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3CC" w:rsidRPr="00FB0099" w:rsidRDefault="00231A22" w:rsidP="002D13CC">
      <w:pPr>
        <w:ind w:right="-1"/>
        <w:rPr>
          <w:sz w:val="24"/>
          <w:szCs w:val="24"/>
        </w:rPr>
      </w:pPr>
      <w:r>
        <w:rPr>
          <w:b/>
          <w:sz w:val="24"/>
          <w:szCs w:val="24"/>
          <w:u w:val="single"/>
        </w:rPr>
        <w:t>FLORENZA : THE CARD GAME</w:t>
      </w:r>
    </w:p>
    <w:p w:rsidR="002D13CC" w:rsidRPr="00FB0099" w:rsidRDefault="00C73B5A" w:rsidP="002D13CC">
      <w:pPr>
        <w:ind w:right="-1"/>
        <w:rPr>
          <w:sz w:val="24"/>
          <w:szCs w:val="24"/>
        </w:rPr>
      </w:pPr>
      <w:r>
        <w:rPr>
          <w:sz w:val="24"/>
          <w:szCs w:val="24"/>
        </w:rPr>
        <w:t>di Nonno Goblin</w:t>
      </w:r>
    </w:p>
    <w:p w:rsidR="002D13CC" w:rsidRDefault="002D13CC" w:rsidP="002D13CC">
      <w:pPr>
        <w:ind w:right="-1"/>
        <w:rPr>
          <w:sz w:val="24"/>
          <w:szCs w:val="24"/>
        </w:rPr>
      </w:pPr>
    </w:p>
    <w:p w:rsidR="00231A22" w:rsidRDefault="00231A22" w:rsidP="002D13CC">
      <w:pPr>
        <w:ind w:right="-1"/>
        <w:rPr>
          <w:sz w:val="24"/>
          <w:szCs w:val="24"/>
        </w:rPr>
      </w:pPr>
      <w:r>
        <w:rPr>
          <w:sz w:val="24"/>
          <w:szCs w:val="24"/>
        </w:rPr>
        <w:t xml:space="preserve">Aprendo la scatola di FLORENZA THE CARD GAME (FCG) non si è certo stupiti di trovarci dentro solo delle carte senza alcun ulteriore ammennicolo </w:t>
      </w:r>
      <w:r w:rsidR="00286AB2"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segnalini</w:t>
      </w:r>
      <w:proofErr w:type="spellEnd"/>
      <w:r>
        <w:rPr>
          <w:sz w:val="24"/>
          <w:szCs w:val="24"/>
        </w:rPr>
        <w:t>, marcatori, ecc.</w:t>
      </w:r>
      <w:r w:rsidR="00286AB2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286AB2">
        <w:rPr>
          <w:sz w:val="24"/>
          <w:szCs w:val="24"/>
        </w:rPr>
        <w:t xml:space="preserve">: in tutto ci sono 220 carte standard </w:t>
      </w:r>
      <w:r w:rsidR="004867D7">
        <w:rPr>
          <w:sz w:val="24"/>
          <w:szCs w:val="24"/>
        </w:rPr>
        <w:t xml:space="preserve">(58x88 mm) </w:t>
      </w:r>
      <w:r w:rsidR="00286AB2">
        <w:rPr>
          <w:sz w:val="24"/>
          <w:szCs w:val="24"/>
        </w:rPr>
        <w:t>e 110 più piccole</w:t>
      </w:r>
      <w:r w:rsidR="004867D7">
        <w:rPr>
          <w:sz w:val="24"/>
          <w:szCs w:val="24"/>
        </w:rPr>
        <w:t xml:space="preserve"> (44x68 mm).</w:t>
      </w:r>
    </w:p>
    <w:p w:rsidR="00231A22" w:rsidRDefault="00231A22" w:rsidP="002D13CC">
      <w:pPr>
        <w:ind w:right="-1"/>
        <w:rPr>
          <w:sz w:val="24"/>
          <w:szCs w:val="24"/>
        </w:rPr>
      </w:pPr>
    </w:p>
    <w:p w:rsidR="00231A22" w:rsidRDefault="00231A22" w:rsidP="002D13CC">
      <w:pPr>
        <w:ind w:right="-1"/>
        <w:rPr>
          <w:sz w:val="24"/>
          <w:szCs w:val="24"/>
        </w:rPr>
      </w:pPr>
      <w:r>
        <w:rPr>
          <w:sz w:val="24"/>
          <w:szCs w:val="24"/>
        </w:rPr>
        <w:t xml:space="preserve">Il gioco è largamente ispirato al fratello maggiore FLORENZA edito dalla stessa </w:t>
      </w:r>
      <w:proofErr w:type="spellStart"/>
      <w:r>
        <w:rPr>
          <w:sz w:val="24"/>
          <w:szCs w:val="24"/>
        </w:rPr>
        <w:t>Placentia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Games</w:t>
      </w:r>
      <w:proofErr w:type="spellEnd"/>
      <w:r>
        <w:rPr>
          <w:sz w:val="24"/>
          <w:szCs w:val="24"/>
        </w:rPr>
        <w:t xml:space="preserve"> : stes</w:t>
      </w:r>
      <w:r w:rsidR="00286AB2">
        <w:rPr>
          <w:sz w:val="24"/>
          <w:szCs w:val="24"/>
        </w:rPr>
        <w:t>s</w:t>
      </w:r>
      <w:r>
        <w:rPr>
          <w:sz w:val="24"/>
          <w:szCs w:val="24"/>
        </w:rPr>
        <w:t>o periodo, stessi artisti, stesse botteghe, ecc. Qui però tutto è più fluido ed una partita fra giocatori che conoscono il gioco non porta via più di un’ora.</w:t>
      </w:r>
    </w:p>
    <w:p w:rsidR="00231A22" w:rsidRDefault="00231A22" w:rsidP="002D13CC">
      <w:pPr>
        <w:ind w:right="-1"/>
        <w:rPr>
          <w:sz w:val="24"/>
          <w:szCs w:val="24"/>
        </w:rPr>
      </w:pPr>
    </w:p>
    <w:p w:rsidR="00231A22" w:rsidRDefault="00231A22" w:rsidP="002D13CC">
      <w:pPr>
        <w:ind w:right="-1"/>
        <w:rPr>
          <w:sz w:val="24"/>
          <w:szCs w:val="24"/>
        </w:rPr>
      </w:pPr>
      <w:r>
        <w:rPr>
          <w:sz w:val="24"/>
          <w:szCs w:val="24"/>
        </w:rPr>
        <w:t>Anticipo subito che FCG mi è piaciuto fin dalla prima parti</w:t>
      </w:r>
      <w:r w:rsidR="00F83E1A">
        <w:rPr>
          <w:sz w:val="24"/>
          <w:szCs w:val="24"/>
        </w:rPr>
        <w:t xml:space="preserve">ta e così è stato anche per i </w:t>
      </w:r>
      <w:r>
        <w:rPr>
          <w:sz w:val="24"/>
          <w:szCs w:val="24"/>
        </w:rPr>
        <w:t xml:space="preserve">vari partecipanti che ho </w:t>
      </w:r>
      <w:r w:rsidR="00F83E1A">
        <w:rPr>
          <w:sz w:val="24"/>
          <w:szCs w:val="24"/>
        </w:rPr>
        <w:t>“arruolato”</w:t>
      </w:r>
      <w:r>
        <w:rPr>
          <w:sz w:val="24"/>
          <w:szCs w:val="24"/>
        </w:rPr>
        <w:t xml:space="preserve"> in rapida successione per i test </w:t>
      </w:r>
      <w:r w:rsidR="00286AB2">
        <w:rPr>
          <w:sz w:val="24"/>
          <w:szCs w:val="24"/>
        </w:rPr>
        <w:t>necessari a</w:t>
      </w:r>
      <w:r w:rsidR="00F83E1A">
        <w:rPr>
          <w:sz w:val="24"/>
          <w:szCs w:val="24"/>
        </w:rPr>
        <w:t xml:space="preserve"> scrivere queste righe. Nonostante qualche … timore iniziale (dovuto soprattutto alla maggiore complessità del gioco originale) devo riconoscere che FCG è andato bene anche in famiglia : ovviamente qui è s</w:t>
      </w:r>
      <w:r w:rsidR="00286AB2">
        <w:rPr>
          <w:sz w:val="24"/>
          <w:szCs w:val="24"/>
        </w:rPr>
        <w:t xml:space="preserve">tato necessario procedere </w:t>
      </w:r>
      <w:r w:rsidR="00F83E1A">
        <w:rPr>
          <w:sz w:val="24"/>
          <w:szCs w:val="24"/>
        </w:rPr>
        <w:t xml:space="preserve">ad una </w:t>
      </w:r>
      <w:r w:rsidR="00286AB2">
        <w:rPr>
          <w:sz w:val="24"/>
          <w:szCs w:val="24"/>
        </w:rPr>
        <w:t>“</w:t>
      </w:r>
      <w:r w:rsidR="00F83E1A">
        <w:rPr>
          <w:sz w:val="24"/>
          <w:szCs w:val="24"/>
        </w:rPr>
        <w:t>mezza</w:t>
      </w:r>
      <w:r w:rsidR="00286AB2">
        <w:rPr>
          <w:sz w:val="24"/>
          <w:szCs w:val="24"/>
        </w:rPr>
        <w:t>” partita di prova</w:t>
      </w:r>
      <w:r w:rsidR="00F83E1A">
        <w:rPr>
          <w:sz w:val="24"/>
          <w:szCs w:val="24"/>
        </w:rPr>
        <w:t xml:space="preserve"> per far comprendere i meccanismi anche a persone che giocano raramente ma </w:t>
      </w:r>
      <w:r w:rsidR="00286AB2">
        <w:rPr>
          <w:sz w:val="24"/>
          <w:szCs w:val="24"/>
        </w:rPr>
        <w:t>poi tutto è filato via liscio e quegli stessi che non sembravano tanto convinti si sono poi dimostrati</w:t>
      </w:r>
      <w:r w:rsidR="00F83E1A">
        <w:rPr>
          <w:sz w:val="24"/>
          <w:szCs w:val="24"/>
        </w:rPr>
        <w:t xml:space="preserve"> perfettamente in grado di giocare in autonomia.</w:t>
      </w:r>
    </w:p>
    <w:p w:rsidR="00231A22" w:rsidRDefault="00231A22" w:rsidP="002D13CC">
      <w:pPr>
        <w:ind w:right="-1"/>
        <w:rPr>
          <w:sz w:val="24"/>
          <w:szCs w:val="24"/>
        </w:rPr>
      </w:pPr>
    </w:p>
    <w:p w:rsidR="00231A22" w:rsidRPr="00FB0099" w:rsidRDefault="00F83E1A" w:rsidP="002D13CC">
      <w:pPr>
        <w:ind w:right="-1"/>
        <w:rPr>
          <w:sz w:val="24"/>
          <w:szCs w:val="24"/>
        </w:rPr>
      </w:pPr>
      <w:r>
        <w:rPr>
          <w:sz w:val="24"/>
          <w:szCs w:val="24"/>
        </w:rPr>
        <w:t>Ciò premesso passiamo ad esaminare i componenti</w:t>
      </w:r>
    </w:p>
    <w:p w:rsidR="001A32E4" w:rsidRDefault="001A32E4" w:rsidP="002D13CC">
      <w:pPr>
        <w:ind w:right="-1"/>
        <w:rPr>
          <w:sz w:val="24"/>
          <w:szCs w:val="24"/>
        </w:rPr>
      </w:pPr>
    </w:p>
    <w:p w:rsidR="00BE498A" w:rsidRDefault="00BE498A" w:rsidP="002D13CC">
      <w:pPr>
        <w:ind w:right="-1"/>
        <w:rPr>
          <w:sz w:val="24"/>
          <w:szCs w:val="24"/>
        </w:rPr>
      </w:pPr>
    </w:p>
    <w:p w:rsidR="00BE498A" w:rsidRPr="00BE498A" w:rsidRDefault="00BE498A" w:rsidP="002D13CC">
      <w:pPr>
        <w:ind w:right="-1"/>
        <w:rPr>
          <w:b/>
          <w:sz w:val="24"/>
          <w:szCs w:val="24"/>
        </w:rPr>
      </w:pPr>
      <w:r w:rsidRPr="00BE498A">
        <w:rPr>
          <w:b/>
          <w:sz w:val="24"/>
          <w:szCs w:val="24"/>
        </w:rPr>
        <w:t>LA DOTAZIONE</w:t>
      </w:r>
    </w:p>
    <w:p w:rsidR="00BE498A" w:rsidRDefault="00BE498A" w:rsidP="002D13CC">
      <w:pPr>
        <w:ind w:right="-1"/>
        <w:rPr>
          <w:sz w:val="24"/>
          <w:szCs w:val="24"/>
        </w:rPr>
      </w:pPr>
    </w:p>
    <w:p w:rsidR="00F83E1A" w:rsidRDefault="00F83E1A" w:rsidP="002D13CC">
      <w:pPr>
        <w:ind w:right="-1"/>
        <w:rPr>
          <w:sz w:val="24"/>
          <w:szCs w:val="24"/>
        </w:rPr>
      </w:pPr>
      <w:r>
        <w:rPr>
          <w:sz w:val="24"/>
          <w:szCs w:val="24"/>
        </w:rPr>
        <w:t>Come scrivevo più sopra ci sono 220 carte da gioco “standard”, suddivise</w:t>
      </w:r>
      <w:r w:rsidR="005E1975">
        <w:rPr>
          <w:sz w:val="24"/>
          <w:szCs w:val="24"/>
        </w:rPr>
        <w:t xml:space="preserve"> in 4</w:t>
      </w:r>
      <w:r>
        <w:rPr>
          <w:sz w:val="24"/>
          <w:szCs w:val="24"/>
        </w:rPr>
        <w:t xml:space="preserve"> categorie principali :</w:t>
      </w:r>
    </w:p>
    <w:p w:rsidR="00F83E1A" w:rsidRDefault="00F83E1A" w:rsidP="002D13CC">
      <w:pPr>
        <w:ind w:right="-1"/>
        <w:rPr>
          <w:sz w:val="24"/>
          <w:szCs w:val="24"/>
        </w:rPr>
      </w:pPr>
    </w:p>
    <w:p w:rsidR="00F83E1A" w:rsidRPr="005E1975" w:rsidRDefault="00F83E1A" w:rsidP="005E1975">
      <w:pPr>
        <w:pStyle w:val="Paragrafoelenco"/>
        <w:numPr>
          <w:ilvl w:val="0"/>
          <w:numId w:val="6"/>
        </w:numPr>
        <w:ind w:right="-1"/>
        <w:rPr>
          <w:sz w:val="24"/>
          <w:szCs w:val="24"/>
        </w:rPr>
      </w:pPr>
      <w:r w:rsidRPr="005E1975">
        <w:rPr>
          <w:sz w:val="24"/>
          <w:szCs w:val="24"/>
        </w:rPr>
        <w:t xml:space="preserve">Carte FLORENZA (76) : che sono il cuore del gioco e che mostrano le abitazioni della Firenze Rinascimentale (case, botteghe, ecc.) alcuni edifici da decorare (chiese, palazzi, ecc.) ed alcuni frati Predicatori. </w:t>
      </w:r>
    </w:p>
    <w:p w:rsidR="00F83E1A" w:rsidRPr="005E1975" w:rsidRDefault="00F83E1A" w:rsidP="005E1975">
      <w:pPr>
        <w:pStyle w:val="Paragrafoelenco"/>
        <w:numPr>
          <w:ilvl w:val="0"/>
          <w:numId w:val="6"/>
        </w:numPr>
        <w:ind w:right="-1"/>
        <w:rPr>
          <w:sz w:val="24"/>
          <w:szCs w:val="24"/>
        </w:rPr>
      </w:pPr>
      <w:r w:rsidRPr="005E1975">
        <w:rPr>
          <w:sz w:val="24"/>
          <w:szCs w:val="24"/>
        </w:rPr>
        <w:t>Carte MONUMENTI (29) : servono principalmente a fare Punti Vittoria</w:t>
      </w:r>
      <w:r w:rsidR="005E1975">
        <w:rPr>
          <w:sz w:val="24"/>
          <w:szCs w:val="24"/>
        </w:rPr>
        <w:t xml:space="preserve"> </w:t>
      </w:r>
      <w:r w:rsidR="00286AB2">
        <w:rPr>
          <w:sz w:val="24"/>
          <w:szCs w:val="24"/>
        </w:rPr>
        <w:t>(</w:t>
      </w:r>
      <w:r w:rsidR="005E1975">
        <w:rPr>
          <w:sz w:val="24"/>
          <w:szCs w:val="24"/>
        </w:rPr>
        <w:t>PV)</w:t>
      </w:r>
    </w:p>
    <w:p w:rsidR="00F83E1A" w:rsidRPr="005E1975" w:rsidRDefault="00F83E1A" w:rsidP="005E1975">
      <w:pPr>
        <w:pStyle w:val="Paragrafoelenco"/>
        <w:numPr>
          <w:ilvl w:val="0"/>
          <w:numId w:val="6"/>
        </w:numPr>
        <w:ind w:right="-1"/>
        <w:rPr>
          <w:sz w:val="24"/>
          <w:szCs w:val="24"/>
        </w:rPr>
      </w:pPr>
      <w:r w:rsidRPr="005E1975">
        <w:rPr>
          <w:sz w:val="24"/>
          <w:szCs w:val="24"/>
        </w:rPr>
        <w:t xml:space="preserve">Carte RISORSA (86)  : si usano </w:t>
      </w:r>
      <w:r w:rsidR="00286AB2">
        <w:rPr>
          <w:sz w:val="24"/>
          <w:szCs w:val="24"/>
        </w:rPr>
        <w:t>(</w:t>
      </w:r>
      <w:r w:rsidRPr="005E1975">
        <w:rPr>
          <w:sz w:val="24"/>
          <w:szCs w:val="24"/>
        </w:rPr>
        <w:t xml:space="preserve">come a Coloni di </w:t>
      </w:r>
      <w:proofErr w:type="spellStart"/>
      <w:r w:rsidRPr="005E1975">
        <w:rPr>
          <w:sz w:val="24"/>
          <w:szCs w:val="24"/>
        </w:rPr>
        <w:t>Catan</w:t>
      </w:r>
      <w:proofErr w:type="spellEnd"/>
      <w:r w:rsidR="00286AB2">
        <w:rPr>
          <w:sz w:val="24"/>
          <w:szCs w:val="24"/>
        </w:rPr>
        <w:t>)</w:t>
      </w:r>
      <w:r w:rsidRPr="005E1975">
        <w:rPr>
          <w:sz w:val="24"/>
          <w:szCs w:val="24"/>
        </w:rPr>
        <w:t xml:space="preserve"> per accumulare Legno, Marmo</w:t>
      </w:r>
      <w:r w:rsidR="005E1975" w:rsidRPr="005E1975">
        <w:rPr>
          <w:sz w:val="24"/>
          <w:szCs w:val="24"/>
        </w:rPr>
        <w:t>,</w:t>
      </w:r>
      <w:r w:rsidR="00286AB2">
        <w:rPr>
          <w:sz w:val="24"/>
          <w:szCs w:val="24"/>
        </w:rPr>
        <w:t xml:space="preserve"> Metallo, Tessuti, Ora e Spezie da spendere in seguito per le costruzioni.</w:t>
      </w:r>
    </w:p>
    <w:p w:rsidR="005E1975" w:rsidRPr="005E1975" w:rsidRDefault="005E1975" w:rsidP="005E1975">
      <w:pPr>
        <w:pStyle w:val="Paragrafoelenco"/>
        <w:numPr>
          <w:ilvl w:val="0"/>
          <w:numId w:val="6"/>
        </w:numPr>
        <w:ind w:right="-1"/>
        <w:rPr>
          <w:sz w:val="24"/>
          <w:szCs w:val="24"/>
        </w:rPr>
      </w:pPr>
      <w:r w:rsidRPr="005E1975">
        <w:rPr>
          <w:sz w:val="24"/>
          <w:szCs w:val="24"/>
        </w:rPr>
        <w:t>Carte FIORINI (28) : sono le monete del gioco, in “pezzi” da 50, 100 e 500 Fiorini</w:t>
      </w:r>
    </w:p>
    <w:p w:rsidR="005E1975" w:rsidRPr="005E1975" w:rsidRDefault="005E1975" w:rsidP="005E1975">
      <w:pPr>
        <w:pStyle w:val="Paragrafoelenco"/>
        <w:numPr>
          <w:ilvl w:val="0"/>
          <w:numId w:val="6"/>
        </w:numPr>
        <w:ind w:right="-1"/>
        <w:rPr>
          <w:sz w:val="24"/>
          <w:szCs w:val="24"/>
        </w:rPr>
      </w:pPr>
      <w:r w:rsidRPr="005E1975">
        <w:rPr>
          <w:sz w:val="24"/>
          <w:szCs w:val="24"/>
        </w:rPr>
        <w:t>Completano la dotazione la carta del Capitano del Popolo e due carte Riassuntive.</w:t>
      </w:r>
    </w:p>
    <w:p w:rsidR="00F83E1A" w:rsidRDefault="00F83E1A" w:rsidP="002D13CC">
      <w:pPr>
        <w:ind w:right="-1"/>
        <w:rPr>
          <w:sz w:val="24"/>
          <w:szCs w:val="24"/>
        </w:rPr>
      </w:pPr>
    </w:p>
    <w:p w:rsidR="005E1975" w:rsidRDefault="005E1975" w:rsidP="002D13CC">
      <w:pPr>
        <w:ind w:right="-1"/>
        <w:rPr>
          <w:sz w:val="24"/>
          <w:szCs w:val="24"/>
        </w:rPr>
      </w:pPr>
    </w:p>
    <w:p w:rsidR="005E1975" w:rsidRDefault="005E1975" w:rsidP="002D13CC">
      <w:pPr>
        <w:ind w:right="-1"/>
        <w:rPr>
          <w:sz w:val="24"/>
          <w:szCs w:val="24"/>
        </w:rPr>
      </w:pPr>
      <w:r>
        <w:rPr>
          <w:sz w:val="24"/>
          <w:szCs w:val="24"/>
        </w:rPr>
        <w:t>La maggior parte delle carte più piccole (85) è invece costituita da Artisti di “fama” : scultori, pittori ed architetti, tutti rappresentati da ritratti dell’epoca</w:t>
      </w:r>
      <w:r w:rsidR="00286AB2">
        <w:rPr>
          <w:sz w:val="24"/>
          <w:szCs w:val="24"/>
        </w:rPr>
        <w:t xml:space="preserve"> e presenti in più “esemplari” con valori diversi in PV.</w:t>
      </w:r>
    </w:p>
    <w:p w:rsidR="005E1975" w:rsidRDefault="005E1975" w:rsidP="002D13CC">
      <w:pPr>
        <w:ind w:right="-1"/>
        <w:rPr>
          <w:sz w:val="24"/>
          <w:szCs w:val="24"/>
        </w:rPr>
      </w:pPr>
    </w:p>
    <w:p w:rsidR="005E1975" w:rsidRDefault="005E1975" w:rsidP="002D13CC">
      <w:pPr>
        <w:ind w:right="-1"/>
        <w:rPr>
          <w:sz w:val="24"/>
          <w:szCs w:val="24"/>
        </w:rPr>
      </w:pPr>
      <w:r>
        <w:rPr>
          <w:sz w:val="24"/>
          <w:szCs w:val="24"/>
        </w:rPr>
        <w:t>Poi ci sono 20 carte chiamate “CENTRALI” perché vengono piazzate inizialmente sul tavolo (e non vengono più rimosse)</w:t>
      </w:r>
      <w:r w:rsidR="00286AB2">
        <w:rPr>
          <w:sz w:val="24"/>
          <w:szCs w:val="24"/>
        </w:rPr>
        <w:t xml:space="preserve"> e saranno usate per eseguire alcune</w:t>
      </w:r>
      <w:r>
        <w:rPr>
          <w:sz w:val="24"/>
          <w:szCs w:val="24"/>
        </w:rPr>
        <w:t xml:space="preserve"> azioni di gioco</w:t>
      </w:r>
      <w:r w:rsidR="00F808D6">
        <w:rPr>
          <w:sz w:val="24"/>
          <w:szCs w:val="24"/>
        </w:rPr>
        <w:t xml:space="preserve"> : 3 di esse rappresentano </w:t>
      </w:r>
      <w:r w:rsidR="008A7BBA">
        <w:rPr>
          <w:sz w:val="24"/>
          <w:szCs w:val="24"/>
        </w:rPr>
        <w:t xml:space="preserve">degli </w:t>
      </w:r>
      <w:r w:rsidR="00F808D6">
        <w:rPr>
          <w:sz w:val="24"/>
          <w:szCs w:val="24"/>
        </w:rPr>
        <w:t xml:space="preserve">artisti </w:t>
      </w:r>
      <w:r w:rsidR="008A7BBA">
        <w:rPr>
          <w:sz w:val="24"/>
          <w:szCs w:val="24"/>
        </w:rPr>
        <w:t xml:space="preserve">(scultore, pittore, architetto) </w:t>
      </w:r>
      <w:r w:rsidR="00F808D6">
        <w:rPr>
          <w:sz w:val="24"/>
          <w:szCs w:val="24"/>
        </w:rPr>
        <w:t xml:space="preserve">poco noti e </w:t>
      </w:r>
      <w:r w:rsidR="008A7BBA">
        <w:rPr>
          <w:sz w:val="24"/>
          <w:szCs w:val="24"/>
        </w:rPr>
        <w:t xml:space="preserve">quindi </w:t>
      </w:r>
      <w:r w:rsidR="00F808D6">
        <w:rPr>
          <w:sz w:val="24"/>
          <w:szCs w:val="24"/>
        </w:rPr>
        <w:t>poco costosi</w:t>
      </w:r>
      <w:r w:rsidR="008A7BBA">
        <w:rPr>
          <w:sz w:val="24"/>
          <w:szCs w:val="24"/>
        </w:rPr>
        <w:t>.</w:t>
      </w:r>
      <w:r w:rsidR="00F808D6">
        <w:rPr>
          <w:sz w:val="24"/>
          <w:szCs w:val="24"/>
        </w:rPr>
        <w:t xml:space="preserve"> </w:t>
      </w:r>
      <w:r w:rsidR="008A7BBA">
        <w:rPr>
          <w:sz w:val="24"/>
          <w:szCs w:val="24"/>
        </w:rPr>
        <w:t xml:space="preserve">L’ultima carta Centrale </w:t>
      </w:r>
      <w:r w:rsidR="00F808D6">
        <w:rPr>
          <w:sz w:val="24"/>
          <w:szCs w:val="24"/>
        </w:rPr>
        <w:t xml:space="preserve">serve a designare il Capitano del Popolo del turno successivo.  </w:t>
      </w:r>
      <w:r>
        <w:rPr>
          <w:sz w:val="24"/>
          <w:szCs w:val="24"/>
        </w:rPr>
        <w:t xml:space="preserve">Completano la </w:t>
      </w:r>
      <w:r w:rsidR="008A7BBA">
        <w:rPr>
          <w:sz w:val="24"/>
          <w:szCs w:val="24"/>
        </w:rPr>
        <w:t>dotazione quattro carte con i “C</w:t>
      </w:r>
      <w:r>
        <w:rPr>
          <w:sz w:val="24"/>
          <w:szCs w:val="24"/>
        </w:rPr>
        <w:t>asati” assegnati ai partecipanti</w:t>
      </w:r>
      <w:r w:rsidR="008A7BBA">
        <w:rPr>
          <w:sz w:val="24"/>
          <w:szCs w:val="24"/>
        </w:rPr>
        <w:t xml:space="preserve"> ed una carta “M</w:t>
      </w:r>
      <w:r w:rsidR="00F808D6">
        <w:rPr>
          <w:sz w:val="24"/>
          <w:szCs w:val="24"/>
        </w:rPr>
        <w:t>arcatempo” per segnare le sequenza delle azioni</w:t>
      </w:r>
    </w:p>
    <w:p w:rsidR="005E1975" w:rsidRDefault="005E1975" w:rsidP="002D13CC">
      <w:pPr>
        <w:ind w:right="-1"/>
        <w:rPr>
          <w:sz w:val="24"/>
          <w:szCs w:val="24"/>
        </w:rPr>
      </w:pPr>
    </w:p>
    <w:p w:rsidR="005E1975" w:rsidRDefault="005E1975" w:rsidP="002D13CC">
      <w:pPr>
        <w:ind w:right="-1"/>
        <w:rPr>
          <w:sz w:val="24"/>
          <w:szCs w:val="24"/>
        </w:rPr>
      </w:pPr>
      <w:r>
        <w:rPr>
          <w:sz w:val="24"/>
          <w:szCs w:val="24"/>
        </w:rPr>
        <w:t xml:space="preserve">I giocatori, in base alle carte FLORENZA che riceveranno, cercheranno di ingaggiare artisti famosi per realizzare opere d’arte in città ed accumulare così il maggior numero di PV. Gli artisti </w:t>
      </w:r>
      <w:r w:rsidR="008A7BBA">
        <w:rPr>
          <w:sz w:val="24"/>
          <w:szCs w:val="24"/>
        </w:rPr>
        <w:t>do</w:t>
      </w:r>
      <w:r>
        <w:rPr>
          <w:sz w:val="24"/>
          <w:szCs w:val="24"/>
        </w:rPr>
        <w:t>v</w:t>
      </w:r>
      <w:r w:rsidR="008A7BBA">
        <w:rPr>
          <w:sz w:val="24"/>
          <w:szCs w:val="24"/>
        </w:rPr>
        <w:t>r</w:t>
      </w:r>
      <w:r>
        <w:rPr>
          <w:sz w:val="24"/>
          <w:szCs w:val="24"/>
        </w:rPr>
        <w:t xml:space="preserve">anno però </w:t>
      </w:r>
      <w:r w:rsidR="008A7BBA">
        <w:rPr>
          <w:sz w:val="24"/>
          <w:szCs w:val="24"/>
        </w:rPr>
        <w:t xml:space="preserve">essere </w:t>
      </w:r>
      <w:r>
        <w:rPr>
          <w:sz w:val="24"/>
          <w:szCs w:val="24"/>
        </w:rPr>
        <w:t>pagati (ed i migliori chiedono ingaggi .. di tutto rispetto) e riforniti delle materie prime necessarie a compiere la loro opera, quindi si dovranno sfruttare edifici e bot</w:t>
      </w:r>
      <w:r w:rsidR="008A7BBA">
        <w:rPr>
          <w:sz w:val="24"/>
          <w:szCs w:val="24"/>
        </w:rPr>
        <w:t xml:space="preserve">teghe artigianali della </w:t>
      </w:r>
      <w:r w:rsidR="008A7BBA">
        <w:rPr>
          <w:sz w:val="24"/>
          <w:szCs w:val="24"/>
        </w:rPr>
        <w:lastRenderedPageBreak/>
        <w:t xml:space="preserve">città </w:t>
      </w:r>
      <w:r>
        <w:rPr>
          <w:sz w:val="24"/>
          <w:szCs w:val="24"/>
        </w:rPr>
        <w:t>sotto il c</w:t>
      </w:r>
      <w:r w:rsidR="008A7BBA">
        <w:rPr>
          <w:sz w:val="24"/>
          <w:szCs w:val="24"/>
        </w:rPr>
        <w:t>ontrollo della propria famiglia : per questo è necessario costruire edifici utili fin dall’inizio.</w:t>
      </w:r>
      <w:r>
        <w:rPr>
          <w:sz w:val="24"/>
          <w:szCs w:val="24"/>
        </w:rPr>
        <w:t xml:space="preserve"> </w:t>
      </w:r>
    </w:p>
    <w:p w:rsidR="005E1975" w:rsidRDefault="005E1975" w:rsidP="002D13CC">
      <w:pPr>
        <w:ind w:right="-1"/>
        <w:rPr>
          <w:sz w:val="24"/>
          <w:szCs w:val="24"/>
        </w:rPr>
      </w:pPr>
    </w:p>
    <w:p w:rsidR="00373C67" w:rsidRDefault="00373C67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373C67" w:rsidRPr="00BE498A" w:rsidRDefault="00F808D6">
      <w:pPr>
        <w:overflowPunct/>
        <w:autoSpaceDE/>
        <w:autoSpaceDN/>
        <w:adjustRightInd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IL GIOCO</w:t>
      </w:r>
    </w:p>
    <w:p w:rsidR="00A32891" w:rsidRDefault="00A32891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F808D6" w:rsidRDefault="00F808D6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Le 20 carte CENTRALI si piazzano sul tavolo in modo che siano ben visibili a tutti</w:t>
      </w:r>
    </w:p>
    <w:p w:rsidR="00F808D6" w:rsidRDefault="00F808D6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Subito sotto vengono allineate 10 carte ARTISTA (8/6 se si gioca in 3/2) prese a caso dal mazzo</w:t>
      </w:r>
      <w:r w:rsidR="001072CF">
        <w:rPr>
          <w:sz w:val="24"/>
          <w:szCs w:val="24"/>
        </w:rPr>
        <w:t>.</w:t>
      </w:r>
    </w:p>
    <w:p w:rsidR="001072CF" w:rsidRDefault="001072CF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Sopra le carte Centrali si posano anche 7 carte MONUMENTO prese a caso dal relativo mazzo.</w:t>
      </w:r>
    </w:p>
    <w:p w:rsidR="00F808D6" w:rsidRDefault="00F808D6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Ogni giocatore si sceglie una Famiglia Nobile e riceve una dotazion</w:t>
      </w:r>
      <w:r w:rsidR="008A7BBA">
        <w:rPr>
          <w:sz w:val="24"/>
          <w:szCs w:val="24"/>
        </w:rPr>
        <w:t>e iniziale di 300 Fiorini, più una</w:t>
      </w:r>
      <w:r>
        <w:rPr>
          <w:sz w:val="24"/>
          <w:szCs w:val="24"/>
        </w:rPr>
        <w:t xml:space="preserve"> Risorsa per tipo e 5 carte FLORENZA estratte a caso dal mazzo</w:t>
      </w:r>
    </w:p>
    <w:p w:rsidR="00F808D6" w:rsidRDefault="00F808D6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Designato il Primo Giocatore (che dovrà tenere aggiornato il “marcatempo”) </w:t>
      </w:r>
      <w:r w:rsidR="001072CF">
        <w:rPr>
          <w:sz w:val="24"/>
          <w:szCs w:val="24"/>
        </w:rPr>
        <w:t>si può partire con le AZIONI (</w:t>
      </w:r>
      <w:r w:rsidR="008A7BBA">
        <w:rPr>
          <w:sz w:val="24"/>
          <w:szCs w:val="24"/>
        </w:rPr>
        <w:t xml:space="preserve">che sono ovviamente </w:t>
      </w:r>
      <w:r w:rsidR="001072CF">
        <w:rPr>
          <w:sz w:val="24"/>
          <w:szCs w:val="24"/>
        </w:rPr>
        <w:t>il cuore del gioco).</w:t>
      </w:r>
    </w:p>
    <w:p w:rsidR="001072CF" w:rsidRDefault="001072CF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1072CF" w:rsidRDefault="001072CF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Ognuno ha a disposizione, di base, QUATTRO azioni da scegliere fra :</w:t>
      </w:r>
    </w:p>
    <w:p w:rsidR="001072CF" w:rsidRDefault="001072CF" w:rsidP="001072CF">
      <w:pPr>
        <w:pStyle w:val="Paragrafoelenco"/>
        <w:numPr>
          <w:ilvl w:val="0"/>
          <w:numId w:val="6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1E0827">
        <w:rPr>
          <w:sz w:val="24"/>
          <w:szCs w:val="24"/>
          <w:u w:val="single"/>
        </w:rPr>
        <w:t>Posare sul tavolo una carta FLORENZA</w:t>
      </w:r>
      <w:r>
        <w:rPr>
          <w:sz w:val="24"/>
          <w:szCs w:val="24"/>
        </w:rPr>
        <w:t xml:space="preserve"> pagandone il costo (in Risorse e/o Monete)</w:t>
      </w:r>
    </w:p>
    <w:p w:rsidR="001072CF" w:rsidRDefault="001072CF" w:rsidP="001072CF">
      <w:pPr>
        <w:pStyle w:val="Paragrafoelenco"/>
        <w:numPr>
          <w:ilvl w:val="0"/>
          <w:numId w:val="6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1E0827">
        <w:rPr>
          <w:sz w:val="24"/>
          <w:szCs w:val="24"/>
          <w:u w:val="single"/>
        </w:rPr>
        <w:t>Ingaggiare un ARTISTA</w:t>
      </w:r>
      <w:r>
        <w:rPr>
          <w:sz w:val="24"/>
          <w:szCs w:val="24"/>
        </w:rPr>
        <w:t>, prendendo la carta dal tavolo e tenendola “co</w:t>
      </w:r>
      <w:r w:rsidR="008A7BBA">
        <w:rPr>
          <w:sz w:val="24"/>
          <w:szCs w:val="24"/>
        </w:rPr>
        <w:t>perta” davanti a sé (in alto</w:t>
      </w:r>
      <w:r>
        <w:rPr>
          <w:sz w:val="24"/>
          <w:szCs w:val="24"/>
        </w:rPr>
        <w:t xml:space="preserve"> </w:t>
      </w:r>
      <w:r w:rsidR="008A7BBA">
        <w:rPr>
          <w:sz w:val="24"/>
          <w:szCs w:val="24"/>
        </w:rPr>
        <w:t>su</w:t>
      </w:r>
      <w:r>
        <w:rPr>
          <w:sz w:val="24"/>
          <w:szCs w:val="24"/>
        </w:rPr>
        <w:t xml:space="preserve">lla carta ci sono dei numeri che indicano quante </w:t>
      </w:r>
      <w:r w:rsidR="008A7BBA">
        <w:rPr>
          <w:sz w:val="24"/>
          <w:szCs w:val="24"/>
        </w:rPr>
        <w:t>carte di quell’</w:t>
      </w:r>
      <w:r>
        <w:rPr>
          <w:sz w:val="24"/>
          <w:szCs w:val="24"/>
        </w:rPr>
        <w:t>artista</w:t>
      </w:r>
      <w:r w:rsidR="008A7BBA">
        <w:rPr>
          <w:sz w:val="24"/>
          <w:szCs w:val="24"/>
        </w:rPr>
        <w:t xml:space="preserve"> ci sono e quanti PV assegnano</w:t>
      </w:r>
      <w:r>
        <w:rPr>
          <w:sz w:val="24"/>
          <w:szCs w:val="24"/>
        </w:rPr>
        <w:t xml:space="preserve"> : il valore esatto dei PV si conoscerà </w:t>
      </w:r>
      <w:r w:rsidR="008A7BBA">
        <w:rPr>
          <w:sz w:val="24"/>
          <w:szCs w:val="24"/>
        </w:rPr>
        <w:t xml:space="preserve">però </w:t>
      </w:r>
      <w:r>
        <w:rPr>
          <w:sz w:val="24"/>
          <w:szCs w:val="24"/>
        </w:rPr>
        <w:t>solo scoprendo la carta)</w:t>
      </w:r>
    </w:p>
    <w:p w:rsidR="001072CF" w:rsidRDefault="001072CF" w:rsidP="001072CF">
      <w:pPr>
        <w:pStyle w:val="Paragrafoelenco"/>
        <w:numPr>
          <w:ilvl w:val="0"/>
          <w:numId w:val="6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1E0827">
        <w:rPr>
          <w:sz w:val="24"/>
          <w:szCs w:val="24"/>
          <w:u w:val="single"/>
        </w:rPr>
        <w:t>Prendere dal tavolo un MONUMENTO</w:t>
      </w:r>
      <w:r>
        <w:rPr>
          <w:sz w:val="24"/>
          <w:szCs w:val="24"/>
        </w:rPr>
        <w:t xml:space="preserve"> e tenerla in mano per costruirlo più avanti</w:t>
      </w:r>
    </w:p>
    <w:p w:rsidR="001072CF" w:rsidRPr="001E0827" w:rsidRDefault="001072CF" w:rsidP="001E0827">
      <w:pPr>
        <w:pStyle w:val="Paragrafoelenco"/>
        <w:numPr>
          <w:ilvl w:val="0"/>
          <w:numId w:val="6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1E0827">
        <w:rPr>
          <w:sz w:val="24"/>
          <w:szCs w:val="24"/>
          <w:u w:val="single"/>
        </w:rPr>
        <w:t>Costruire un MONUMENTO</w:t>
      </w:r>
      <w:r>
        <w:rPr>
          <w:sz w:val="24"/>
          <w:szCs w:val="24"/>
        </w:rPr>
        <w:t xml:space="preserve">, prendendo la carta dal tavolo </w:t>
      </w:r>
      <w:r w:rsidR="001E0827">
        <w:rPr>
          <w:sz w:val="24"/>
          <w:szCs w:val="24"/>
        </w:rPr>
        <w:t>(o d</w:t>
      </w:r>
      <w:r w:rsidR="008A7BBA">
        <w:rPr>
          <w:sz w:val="24"/>
          <w:szCs w:val="24"/>
        </w:rPr>
        <w:t>alla propria mano</w:t>
      </w:r>
      <w:r w:rsidR="001E0827">
        <w:rPr>
          <w:sz w:val="24"/>
          <w:szCs w:val="24"/>
        </w:rPr>
        <w:t>)</w:t>
      </w:r>
      <w:r w:rsidR="001E0827" w:rsidRPr="001E0827">
        <w:rPr>
          <w:sz w:val="24"/>
          <w:szCs w:val="24"/>
        </w:rPr>
        <w:t xml:space="preserve"> </w:t>
      </w:r>
      <w:r w:rsidRPr="001E0827">
        <w:rPr>
          <w:sz w:val="24"/>
          <w:szCs w:val="24"/>
        </w:rPr>
        <w:t>e posandola davanti a sé, naturalmente pagando il costo indicato (Risorse e Fiorini) ed aggiungendo un artista del tipo richiesto dal Monumento : l’artista sarà uno di quelli già ingaggiati (ed allora dovrà essere pagato) oppure uno degli artisti minori della dotazione Centrale (</w:t>
      </w:r>
      <w:r w:rsidR="008A7BBA">
        <w:rPr>
          <w:sz w:val="24"/>
          <w:szCs w:val="24"/>
        </w:rPr>
        <w:t xml:space="preserve">che </w:t>
      </w:r>
      <w:r w:rsidRPr="001E0827">
        <w:rPr>
          <w:sz w:val="24"/>
          <w:szCs w:val="24"/>
        </w:rPr>
        <w:t>costano solo 50 Fio</w:t>
      </w:r>
      <w:r w:rsidR="008A7BBA">
        <w:rPr>
          <w:sz w:val="24"/>
          <w:szCs w:val="24"/>
        </w:rPr>
        <w:t xml:space="preserve">rini). La differenza </w:t>
      </w:r>
      <w:r w:rsidRPr="001E0827">
        <w:rPr>
          <w:sz w:val="24"/>
          <w:szCs w:val="24"/>
        </w:rPr>
        <w:t>è che gli artisti famosi restano accoppiati al Monumento e danno PV extra, mentre quelli minori non danno PV e restano sul tavolo (girati sul retro a ricordare che non possono più essere utilizzati in quel turno)</w:t>
      </w:r>
    </w:p>
    <w:p w:rsidR="001E0827" w:rsidRDefault="001E0827" w:rsidP="001E0827">
      <w:pPr>
        <w:pStyle w:val="Paragrafoelenco"/>
        <w:numPr>
          <w:ilvl w:val="0"/>
          <w:numId w:val="6"/>
        </w:numPr>
        <w:overflowPunct/>
        <w:autoSpaceDE/>
        <w:autoSpaceDN/>
        <w:adjustRightInd/>
        <w:ind w:left="708" w:hanging="348"/>
        <w:textAlignment w:val="auto"/>
        <w:rPr>
          <w:sz w:val="24"/>
          <w:szCs w:val="24"/>
        </w:rPr>
      </w:pPr>
      <w:r w:rsidRPr="001E0827">
        <w:rPr>
          <w:sz w:val="24"/>
          <w:szCs w:val="24"/>
          <w:u w:val="single"/>
        </w:rPr>
        <w:t>Attivare una carta Centrale</w:t>
      </w:r>
      <w:r>
        <w:rPr>
          <w:sz w:val="24"/>
          <w:szCs w:val="24"/>
        </w:rPr>
        <w:t xml:space="preserve"> : basta indicarla ed eseguire l’azione a lei collegata (prendere una Risorsa , trasformare una risorsa in Fiorini, barattare una carta risorsa con un’altra, ecc.)</w:t>
      </w:r>
    </w:p>
    <w:p w:rsidR="001E0827" w:rsidRDefault="001E0827" w:rsidP="001E0827">
      <w:pPr>
        <w:pStyle w:val="Paragrafoelenco"/>
        <w:numPr>
          <w:ilvl w:val="0"/>
          <w:numId w:val="6"/>
        </w:numPr>
        <w:overflowPunct/>
        <w:autoSpaceDE/>
        <w:autoSpaceDN/>
        <w:adjustRightInd/>
        <w:ind w:left="708" w:hanging="348"/>
        <w:textAlignment w:val="auto"/>
        <w:rPr>
          <w:sz w:val="24"/>
          <w:szCs w:val="24"/>
        </w:rPr>
      </w:pPr>
      <w:r>
        <w:rPr>
          <w:sz w:val="24"/>
          <w:szCs w:val="24"/>
          <w:u w:val="single"/>
        </w:rPr>
        <w:t>Pescare una carta FLORENZA</w:t>
      </w:r>
      <w:r>
        <w:rPr>
          <w:sz w:val="24"/>
          <w:szCs w:val="24"/>
        </w:rPr>
        <w:t xml:space="preserve"> prendendola a caso dal mazzo</w:t>
      </w:r>
    </w:p>
    <w:p w:rsidR="001E0827" w:rsidRPr="001E0827" w:rsidRDefault="001E0827" w:rsidP="001E0827">
      <w:pPr>
        <w:pStyle w:val="Paragrafoelenco"/>
        <w:numPr>
          <w:ilvl w:val="0"/>
          <w:numId w:val="6"/>
        </w:numPr>
        <w:overflowPunct/>
        <w:autoSpaceDE/>
        <w:autoSpaceDN/>
        <w:adjustRightInd/>
        <w:ind w:left="708" w:hanging="348"/>
        <w:textAlignment w:val="auto"/>
        <w:rPr>
          <w:sz w:val="24"/>
          <w:szCs w:val="24"/>
        </w:rPr>
      </w:pPr>
      <w:r>
        <w:rPr>
          <w:sz w:val="24"/>
          <w:szCs w:val="24"/>
          <w:u w:val="single"/>
        </w:rPr>
        <w:t>Prendere 50 Fiorini dalla banca</w:t>
      </w:r>
    </w:p>
    <w:p w:rsidR="001E0827" w:rsidRPr="001E0827" w:rsidRDefault="001E0827" w:rsidP="001E0827">
      <w:pPr>
        <w:pStyle w:val="Paragrafoelenco"/>
        <w:numPr>
          <w:ilvl w:val="0"/>
          <w:numId w:val="6"/>
        </w:numPr>
        <w:overflowPunct/>
        <w:autoSpaceDE/>
        <w:autoSpaceDN/>
        <w:adjustRightInd/>
        <w:ind w:left="708" w:hanging="348"/>
        <w:textAlignment w:val="auto"/>
        <w:rPr>
          <w:sz w:val="24"/>
          <w:szCs w:val="24"/>
        </w:rPr>
      </w:pPr>
      <w:r>
        <w:rPr>
          <w:sz w:val="24"/>
          <w:szCs w:val="24"/>
          <w:u w:val="single"/>
        </w:rPr>
        <w:t>Andare al Mercato</w:t>
      </w:r>
      <w:r w:rsidR="00AE2DF3">
        <w:rPr>
          <w:sz w:val="24"/>
          <w:szCs w:val="24"/>
        </w:rPr>
        <w:t xml:space="preserve"> e vendere un a Risorsa a scelta per ricavarne 100 Fiorini oppure comprare una Risorsa per 100 Fiorini oppure scartare due Risorse dalla mano per prenderne una a scelta. </w:t>
      </w:r>
    </w:p>
    <w:p w:rsidR="00F808D6" w:rsidRDefault="00F808D6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AE2DF3" w:rsidRDefault="00AE2DF3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Tutti giocatori effett</w:t>
      </w:r>
      <w:r w:rsidR="008A7BBA">
        <w:rPr>
          <w:sz w:val="24"/>
          <w:szCs w:val="24"/>
        </w:rPr>
        <w:t>uano un’azione a turno e si pro</w:t>
      </w:r>
      <w:r>
        <w:rPr>
          <w:sz w:val="24"/>
          <w:szCs w:val="24"/>
        </w:rPr>
        <w:t xml:space="preserve">cede in questo modo per quattro volte : poi il Capitano “chiama” </w:t>
      </w:r>
      <w:r w:rsidR="008A7BBA">
        <w:rPr>
          <w:sz w:val="24"/>
          <w:szCs w:val="24"/>
        </w:rPr>
        <w:t>le azioni extra (nell’ordine : un’</w:t>
      </w:r>
      <w:r>
        <w:rPr>
          <w:sz w:val="24"/>
          <w:szCs w:val="24"/>
        </w:rPr>
        <w:t xml:space="preserve">azione per chi ha il </w:t>
      </w:r>
      <w:proofErr w:type="spellStart"/>
      <w:r>
        <w:rPr>
          <w:sz w:val="24"/>
          <w:szCs w:val="24"/>
        </w:rPr>
        <w:t>Palagio</w:t>
      </w:r>
      <w:proofErr w:type="spellEnd"/>
      <w:r>
        <w:rPr>
          <w:sz w:val="24"/>
          <w:szCs w:val="24"/>
        </w:rPr>
        <w:t xml:space="preserve">, una per il Casamento, una per la Casa ed una per il Predicatore).  </w:t>
      </w:r>
      <w:r w:rsidR="008A7BBA">
        <w:rPr>
          <w:sz w:val="24"/>
          <w:szCs w:val="24"/>
        </w:rPr>
        <w:t>E’ dunque possibile eseguire da 4 a 8 azioni in un turno in base alle carte che si sono accumulate e qui entra in gioco anche la “sorte” : chi è fortunato riesce a costruire un buon numero di edifici utili fin dai primi turni, accumulando risorse e azioni extra. Nessuno può avere carte “uguali” davanti a sé (niente doppioni !)</w:t>
      </w:r>
      <w:r>
        <w:rPr>
          <w:sz w:val="24"/>
          <w:szCs w:val="24"/>
        </w:rPr>
        <w:t>.</w:t>
      </w:r>
    </w:p>
    <w:p w:rsidR="00AE2DF3" w:rsidRDefault="00AE2DF3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AE2DF3" w:rsidRDefault="00AE2DF3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Terminato il turno completo vengono scartate tutte la carte MONUMENTO </w:t>
      </w:r>
      <w:r w:rsidR="00B31743">
        <w:rPr>
          <w:sz w:val="24"/>
          <w:szCs w:val="24"/>
        </w:rPr>
        <w:t xml:space="preserve">(meno una, quella di più alto valore) </w:t>
      </w:r>
      <w:r w:rsidR="008A7BBA">
        <w:rPr>
          <w:sz w:val="24"/>
          <w:szCs w:val="24"/>
        </w:rPr>
        <w:t>e le carte</w:t>
      </w:r>
      <w:r>
        <w:rPr>
          <w:sz w:val="24"/>
          <w:szCs w:val="24"/>
        </w:rPr>
        <w:t xml:space="preserve"> ARTISTA rimaste sul tavolo e tutte (meno una) le carte FLORENZA che i giocatori hanno ancora in mano.</w:t>
      </w:r>
    </w:p>
    <w:p w:rsidR="00AE2DF3" w:rsidRDefault="00AE2DF3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Poi si pagano le “rendite” per il nuovo turno : alcune sono fisse (200 Fiorini, 1 Marmo ed 1 Legno) altre dipendono dal tipo di carte </w:t>
      </w:r>
      <w:proofErr w:type="spellStart"/>
      <w:r>
        <w:rPr>
          <w:sz w:val="24"/>
          <w:szCs w:val="24"/>
        </w:rPr>
        <w:t>Florenza</w:t>
      </w:r>
      <w:proofErr w:type="spellEnd"/>
      <w:r>
        <w:rPr>
          <w:sz w:val="24"/>
          <w:szCs w:val="24"/>
        </w:rPr>
        <w:t xml:space="preserve"> già giocate (che possono dare Fiorini e/o Risorse) ed una viene decisa dal Capitano.</w:t>
      </w:r>
      <w:r w:rsidR="00202FBB">
        <w:rPr>
          <w:sz w:val="24"/>
          <w:szCs w:val="24"/>
        </w:rPr>
        <w:t xml:space="preserve"> Il nuovo </w:t>
      </w:r>
      <w:r>
        <w:rPr>
          <w:sz w:val="24"/>
          <w:szCs w:val="24"/>
        </w:rPr>
        <w:t>Capitano (</w:t>
      </w:r>
      <w:r w:rsidR="00202FBB">
        <w:rPr>
          <w:sz w:val="24"/>
          <w:szCs w:val="24"/>
        </w:rPr>
        <w:t xml:space="preserve">cioè il </w:t>
      </w:r>
      <w:r>
        <w:rPr>
          <w:sz w:val="24"/>
          <w:szCs w:val="24"/>
        </w:rPr>
        <w:t xml:space="preserve">giocatore che ha scelto la carta “capitano” </w:t>
      </w:r>
      <w:r w:rsidR="00202FBB">
        <w:rPr>
          <w:sz w:val="24"/>
          <w:szCs w:val="24"/>
        </w:rPr>
        <w:t xml:space="preserve">al Centro del tavolo </w:t>
      </w:r>
      <w:r>
        <w:rPr>
          <w:sz w:val="24"/>
          <w:szCs w:val="24"/>
        </w:rPr>
        <w:t xml:space="preserve">oppure </w:t>
      </w:r>
      <w:r w:rsidR="00202FBB">
        <w:rPr>
          <w:sz w:val="24"/>
          <w:szCs w:val="24"/>
        </w:rPr>
        <w:t xml:space="preserve">il </w:t>
      </w:r>
      <w:r>
        <w:rPr>
          <w:sz w:val="24"/>
          <w:szCs w:val="24"/>
        </w:rPr>
        <w:t xml:space="preserve">giocatore a sinistra del vecchio capitano) rimette a faccia in su le carte Centrali usate, e procede con una nuova distribuzione delle carte Monumento, Artista e </w:t>
      </w:r>
      <w:proofErr w:type="spellStart"/>
      <w:r>
        <w:rPr>
          <w:sz w:val="24"/>
          <w:szCs w:val="24"/>
        </w:rPr>
        <w:t>Florenza</w:t>
      </w:r>
      <w:proofErr w:type="spellEnd"/>
      <w:r>
        <w:rPr>
          <w:sz w:val="24"/>
          <w:szCs w:val="24"/>
        </w:rPr>
        <w:t xml:space="preserve"> e così di seguito fino al termine del quinto (ed ultimo) turno</w:t>
      </w:r>
    </w:p>
    <w:p w:rsidR="00AE2DF3" w:rsidRDefault="00AE2DF3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E61E99" w:rsidRDefault="00E61E99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E61E99" w:rsidRPr="00D76111" w:rsidRDefault="00D76111">
      <w:pPr>
        <w:overflowPunct/>
        <w:autoSpaceDE/>
        <w:autoSpaceDN/>
        <w:adjustRightInd/>
        <w:textAlignment w:val="auto"/>
        <w:rPr>
          <w:b/>
          <w:sz w:val="24"/>
          <w:szCs w:val="24"/>
        </w:rPr>
      </w:pPr>
      <w:r w:rsidRPr="00D76111">
        <w:rPr>
          <w:b/>
          <w:sz w:val="24"/>
          <w:szCs w:val="24"/>
        </w:rPr>
        <w:t>I</w:t>
      </w:r>
      <w:r w:rsidR="00CE67E2">
        <w:rPr>
          <w:b/>
          <w:sz w:val="24"/>
          <w:szCs w:val="24"/>
        </w:rPr>
        <w:t>L PUNTEGGIO (PV)</w:t>
      </w:r>
    </w:p>
    <w:p w:rsidR="00E61E99" w:rsidRDefault="00E61E99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CE67E2" w:rsidRDefault="00A34074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A fine partita ogni giocatore somma i PV dei monumenti, palazzi, artisti, ecc</w:t>
      </w:r>
      <w:r w:rsidR="00202FBB">
        <w:rPr>
          <w:sz w:val="24"/>
          <w:szCs w:val="24"/>
        </w:rPr>
        <w:t>. che ha costruito davanti a sé e</w:t>
      </w:r>
      <w:r>
        <w:rPr>
          <w:sz w:val="24"/>
          <w:szCs w:val="24"/>
        </w:rPr>
        <w:t xml:space="preserve"> quelli di eventuali combo previste dal regolamento (possesso di certi edifici, maggioranza di Risorse, ma</w:t>
      </w:r>
      <w:r w:rsidR="00202FBB">
        <w:rPr>
          <w:sz w:val="24"/>
          <w:szCs w:val="24"/>
        </w:rPr>
        <w:t>ggior numero di Fiorini, ecc.) : poi</w:t>
      </w:r>
      <w:r>
        <w:rPr>
          <w:sz w:val="24"/>
          <w:szCs w:val="24"/>
        </w:rPr>
        <w:t xml:space="preserve"> </w:t>
      </w:r>
      <w:r w:rsidR="00202FBB">
        <w:rPr>
          <w:sz w:val="24"/>
          <w:szCs w:val="24"/>
        </w:rPr>
        <w:t>sottrae gli eventuali punti di m</w:t>
      </w:r>
      <w:r>
        <w:rPr>
          <w:sz w:val="24"/>
          <w:szCs w:val="24"/>
        </w:rPr>
        <w:t>onumenti ed artisti rimasti inutilizzati nella sua mano.</w:t>
      </w:r>
    </w:p>
    <w:p w:rsidR="00231A22" w:rsidRDefault="00231A22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231A22" w:rsidRDefault="00231A22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CE67E2" w:rsidRDefault="00CE67E2">
      <w:pPr>
        <w:overflowPunct/>
        <w:autoSpaceDE/>
        <w:autoSpaceDN/>
        <w:adjustRightInd/>
        <w:textAlignment w:val="auto"/>
        <w:rPr>
          <w:b/>
          <w:sz w:val="24"/>
          <w:szCs w:val="24"/>
        </w:rPr>
      </w:pPr>
      <w:r w:rsidRPr="00CE67E2">
        <w:rPr>
          <w:b/>
          <w:sz w:val="24"/>
          <w:szCs w:val="24"/>
        </w:rPr>
        <w:t>COMMENTO</w:t>
      </w:r>
    </w:p>
    <w:p w:rsidR="00231A22" w:rsidRDefault="00231A22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231A22" w:rsidRDefault="00A34074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FCG è un gioco facile d</w:t>
      </w:r>
      <w:r w:rsidR="00202FBB">
        <w:rPr>
          <w:sz w:val="24"/>
          <w:szCs w:val="24"/>
        </w:rPr>
        <w:t>a spiegare e da giocare</w:t>
      </w:r>
      <w:r>
        <w:rPr>
          <w:sz w:val="24"/>
          <w:szCs w:val="24"/>
        </w:rPr>
        <w:t xml:space="preserve"> ma, come accade spesso con un gioco ben rodato di questo tipo, non è così facile da giocare BENE ed occorrono un paio di partite per avere un’idea più esatta di come procedere in base alla mano di carte FLORENZA ricevute inizialmente.</w:t>
      </w:r>
    </w:p>
    <w:p w:rsidR="00A34074" w:rsidRDefault="00A34074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A34074" w:rsidRDefault="00A34074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I principi del gioco n</w:t>
      </w:r>
      <w:r w:rsidR="00202FBB">
        <w:rPr>
          <w:sz w:val="24"/>
          <w:szCs w:val="24"/>
        </w:rPr>
        <w:t>on sono una novità e questo tipo</w:t>
      </w:r>
      <w:r>
        <w:rPr>
          <w:sz w:val="24"/>
          <w:szCs w:val="24"/>
        </w:rPr>
        <w:t xml:space="preserve"> di “meccanica” è già s</w:t>
      </w:r>
      <w:r w:rsidR="00202FBB">
        <w:rPr>
          <w:sz w:val="24"/>
          <w:szCs w:val="24"/>
        </w:rPr>
        <w:t>t</w:t>
      </w:r>
      <w:r w:rsidR="00982C92">
        <w:rPr>
          <w:sz w:val="24"/>
          <w:szCs w:val="24"/>
        </w:rPr>
        <w:t>ato usato in molti altri casi</w:t>
      </w:r>
      <w:r>
        <w:rPr>
          <w:sz w:val="24"/>
          <w:szCs w:val="24"/>
        </w:rPr>
        <w:t>, ma il risultato finale è piacevole e molto interattivo.</w:t>
      </w:r>
    </w:p>
    <w:p w:rsidR="00A34074" w:rsidRDefault="00A34074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A34074" w:rsidRDefault="00A34074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Come tutti i giochi di carte la “fortuna” ha la sua importanza, specialmente con la distribuzione di carte del primo turno </w:t>
      </w:r>
      <w:r w:rsidR="000A771D">
        <w:rPr>
          <w:sz w:val="24"/>
          <w:szCs w:val="24"/>
        </w:rPr>
        <w:t>perché partire, per esempio,</w:t>
      </w:r>
      <w:r>
        <w:rPr>
          <w:sz w:val="24"/>
          <w:szCs w:val="24"/>
        </w:rPr>
        <w:t xml:space="preserve"> senza carte “edificio” (</w:t>
      </w:r>
      <w:proofErr w:type="spellStart"/>
      <w:r>
        <w:rPr>
          <w:sz w:val="24"/>
          <w:szCs w:val="24"/>
        </w:rPr>
        <w:t>Palagio</w:t>
      </w:r>
      <w:proofErr w:type="spellEnd"/>
      <w:r>
        <w:rPr>
          <w:sz w:val="24"/>
          <w:szCs w:val="24"/>
        </w:rPr>
        <w:t>, Casamento e Casa) cost</w:t>
      </w:r>
      <w:r w:rsidR="000A771D">
        <w:rPr>
          <w:sz w:val="24"/>
          <w:szCs w:val="24"/>
        </w:rPr>
        <w:t xml:space="preserve">ituisce un evidente svantaggio : </w:t>
      </w:r>
      <w:r>
        <w:rPr>
          <w:sz w:val="24"/>
          <w:szCs w:val="24"/>
        </w:rPr>
        <w:t>queste carte infatti danno dei benefici “pratici” sia in termini di rendite alla fine del turno, si</w:t>
      </w:r>
      <w:r w:rsidR="00982C92">
        <w:rPr>
          <w:sz w:val="24"/>
          <w:szCs w:val="24"/>
        </w:rPr>
        <w:t>a in termini di flessibilità. O</w:t>
      </w:r>
      <w:r>
        <w:rPr>
          <w:sz w:val="24"/>
          <w:szCs w:val="24"/>
        </w:rPr>
        <w:t xml:space="preserve">gnuna di esse permette </w:t>
      </w:r>
      <w:r w:rsidR="00982C92">
        <w:rPr>
          <w:sz w:val="24"/>
          <w:szCs w:val="24"/>
        </w:rPr>
        <w:t xml:space="preserve">infatti </w:t>
      </w:r>
      <w:r>
        <w:rPr>
          <w:sz w:val="24"/>
          <w:szCs w:val="24"/>
        </w:rPr>
        <w:t>di fare un’azione supp</w:t>
      </w:r>
      <w:r w:rsidR="000A771D">
        <w:rPr>
          <w:sz w:val="24"/>
          <w:szCs w:val="24"/>
        </w:rPr>
        <w:t>lementare, co</w:t>
      </w:r>
      <w:r>
        <w:rPr>
          <w:sz w:val="24"/>
          <w:szCs w:val="24"/>
        </w:rPr>
        <w:t>m</w:t>
      </w:r>
      <w:r w:rsidR="000A771D">
        <w:rPr>
          <w:sz w:val="24"/>
          <w:szCs w:val="24"/>
        </w:rPr>
        <w:t>e</w:t>
      </w:r>
      <w:r>
        <w:rPr>
          <w:sz w:val="24"/>
          <w:szCs w:val="24"/>
        </w:rPr>
        <w:t xml:space="preserve"> abbiamo visto, e di ricevere un a carta </w:t>
      </w:r>
      <w:proofErr w:type="spellStart"/>
      <w:r>
        <w:rPr>
          <w:sz w:val="24"/>
          <w:szCs w:val="24"/>
        </w:rPr>
        <w:t>Florenza</w:t>
      </w:r>
      <w:proofErr w:type="spellEnd"/>
      <w:r>
        <w:rPr>
          <w:sz w:val="24"/>
          <w:szCs w:val="24"/>
        </w:rPr>
        <w:t xml:space="preserve"> extra ad inizio turno</w:t>
      </w:r>
      <w:r w:rsidR="00982C92">
        <w:rPr>
          <w:sz w:val="24"/>
          <w:szCs w:val="24"/>
        </w:rPr>
        <w:t>.  Se poi quel giocatore si trova anche senza carte</w:t>
      </w:r>
      <w:r w:rsidR="000A771D">
        <w:rPr>
          <w:sz w:val="24"/>
          <w:szCs w:val="24"/>
        </w:rPr>
        <w:t xml:space="preserve"> “bottega” (come è effettivamente successo in uno d</w:t>
      </w:r>
      <w:r w:rsidR="00982C92">
        <w:rPr>
          <w:sz w:val="24"/>
          <w:szCs w:val="24"/>
        </w:rPr>
        <w:t xml:space="preserve">ei nostri test) allora le sue </w:t>
      </w:r>
      <w:proofErr w:type="spellStart"/>
      <w:r w:rsidR="00982C92">
        <w:rPr>
          <w:sz w:val="24"/>
          <w:szCs w:val="24"/>
        </w:rPr>
        <w:t>ch</w:t>
      </w:r>
      <w:r w:rsidR="000A771D">
        <w:rPr>
          <w:sz w:val="24"/>
          <w:szCs w:val="24"/>
        </w:rPr>
        <w:t>ance</w:t>
      </w:r>
      <w:r w:rsidR="00982C92">
        <w:rPr>
          <w:sz w:val="24"/>
          <w:szCs w:val="24"/>
        </w:rPr>
        <w:t>s</w:t>
      </w:r>
      <w:proofErr w:type="spellEnd"/>
      <w:r w:rsidR="000A771D">
        <w:rPr>
          <w:sz w:val="24"/>
          <w:szCs w:val="24"/>
        </w:rPr>
        <w:t xml:space="preserve"> di</w:t>
      </w:r>
      <w:r w:rsidR="00982C92">
        <w:rPr>
          <w:sz w:val="24"/>
          <w:szCs w:val="24"/>
        </w:rPr>
        <w:t xml:space="preserve"> vittoria si riducono veramente al lumicino</w:t>
      </w:r>
      <w:r w:rsidR="000A771D">
        <w:rPr>
          <w:sz w:val="24"/>
          <w:szCs w:val="24"/>
        </w:rPr>
        <w:t>.</w:t>
      </w:r>
    </w:p>
    <w:p w:rsidR="000A771D" w:rsidRDefault="000A771D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0A771D" w:rsidRDefault="00982C92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All’inizio della partita</w:t>
      </w:r>
      <w:r w:rsidR="000A771D">
        <w:rPr>
          <w:sz w:val="24"/>
          <w:szCs w:val="24"/>
        </w:rPr>
        <w:t xml:space="preserve"> è sempre consigliabile costruire, se possibile, almeno uno degli edifici di cui sopra e </w:t>
      </w:r>
      <w:r>
        <w:rPr>
          <w:sz w:val="24"/>
          <w:szCs w:val="24"/>
        </w:rPr>
        <w:t xml:space="preserve">possibilmente anche </w:t>
      </w:r>
      <w:r w:rsidR="000A771D">
        <w:rPr>
          <w:sz w:val="24"/>
          <w:szCs w:val="24"/>
        </w:rPr>
        <w:t>una bottega perché queste carte daranno poi</w:t>
      </w:r>
      <w:r>
        <w:rPr>
          <w:sz w:val="24"/>
          <w:szCs w:val="24"/>
        </w:rPr>
        <w:t>,</w:t>
      </w:r>
      <w:r w:rsidR="000A771D">
        <w:rPr>
          <w:sz w:val="24"/>
          <w:szCs w:val="24"/>
        </w:rPr>
        <w:t xml:space="preserve"> per </w:t>
      </w:r>
      <w:r>
        <w:rPr>
          <w:sz w:val="24"/>
          <w:szCs w:val="24"/>
        </w:rPr>
        <w:t xml:space="preserve">i </w:t>
      </w:r>
      <w:r w:rsidR="000A771D">
        <w:rPr>
          <w:sz w:val="24"/>
          <w:szCs w:val="24"/>
        </w:rPr>
        <w:t>quattro turni consecutivi</w:t>
      </w:r>
      <w:r>
        <w:rPr>
          <w:sz w:val="24"/>
          <w:szCs w:val="24"/>
        </w:rPr>
        <w:t>,</w:t>
      </w:r>
      <w:r w:rsidR="000A771D">
        <w:rPr>
          <w:sz w:val="24"/>
          <w:szCs w:val="24"/>
        </w:rPr>
        <w:t xml:space="preserve"> rendite e azioni extra. Inoltre gli edifici (ed il Predicatore) </w:t>
      </w:r>
      <w:r>
        <w:rPr>
          <w:sz w:val="24"/>
          <w:szCs w:val="24"/>
        </w:rPr>
        <w:t>regalano</w:t>
      </w:r>
      <w:r w:rsidR="000A771D">
        <w:rPr>
          <w:sz w:val="24"/>
          <w:szCs w:val="24"/>
        </w:rPr>
        <w:t xml:space="preserve"> un’azione extra già nel turno in cui vengono costruite (esse </w:t>
      </w:r>
      <w:r>
        <w:rPr>
          <w:sz w:val="24"/>
          <w:szCs w:val="24"/>
        </w:rPr>
        <w:t>vengono infatti “chiamate” dal C</w:t>
      </w:r>
      <w:r w:rsidR="000A771D">
        <w:rPr>
          <w:sz w:val="24"/>
          <w:szCs w:val="24"/>
        </w:rPr>
        <w:t>apitano dopo che sono state esaurite le quattro azioni canoniche) e si tratta di un vantaggio importante.</w:t>
      </w:r>
    </w:p>
    <w:p w:rsidR="000A771D" w:rsidRDefault="000A771D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0A771D" w:rsidRDefault="000A771D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La metà delle carte </w:t>
      </w:r>
      <w:proofErr w:type="spellStart"/>
      <w:r>
        <w:rPr>
          <w:sz w:val="24"/>
          <w:szCs w:val="24"/>
        </w:rPr>
        <w:t>Florenza</w:t>
      </w:r>
      <w:proofErr w:type="spellEnd"/>
      <w:r>
        <w:rPr>
          <w:sz w:val="24"/>
          <w:szCs w:val="24"/>
        </w:rPr>
        <w:t xml:space="preserve"> del Primo Turno necessita di LEGNO per essere attivata, quindi arrivare per primis sulle due carte centrali che danno questa Risorsa è più importante che costruire </w:t>
      </w:r>
      <w:r w:rsidR="00982C92">
        <w:rPr>
          <w:sz w:val="24"/>
          <w:szCs w:val="24"/>
        </w:rPr>
        <w:t xml:space="preserve">subito </w:t>
      </w:r>
      <w:r>
        <w:rPr>
          <w:sz w:val="24"/>
          <w:szCs w:val="24"/>
        </w:rPr>
        <w:t xml:space="preserve">un </w:t>
      </w:r>
      <w:proofErr w:type="spellStart"/>
      <w:r>
        <w:rPr>
          <w:sz w:val="24"/>
          <w:szCs w:val="24"/>
        </w:rPr>
        <w:t>Palagio</w:t>
      </w:r>
      <w:proofErr w:type="spellEnd"/>
      <w:r>
        <w:rPr>
          <w:sz w:val="24"/>
          <w:szCs w:val="24"/>
        </w:rPr>
        <w:t xml:space="preserve">, per esempio, riservandosi di farlo solo nella quarta ed ultima azione di base, un attimo prima di … sfruttare quella carta nelle azioni extra.  </w:t>
      </w:r>
      <w:r w:rsidR="001D3297">
        <w:rPr>
          <w:sz w:val="24"/>
          <w:szCs w:val="24"/>
        </w:rPr>
        <w:t>Se poi vi ritrovate con la bottega del Boscaiolo (rendita di un Legno a turno) … buon per voi, ma è interessante anche quella del Picconiere, che regala 1 Marmo a turno.</w:t>
      </w:r>
    </w:p>
    <w:p w:rsidR="001D3297" w:rsidRDefault="001D3297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1D3297" w:rsidRDefault="001D3297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Il Marmo infatti è presente in sette carte del primo turno ma passa a 12 carte già dal secondo turno e quindi diventa una risorsa importante d</w:t>
      </w:r>
      <w:r w:rsidR="00982C92">
        <w:rPr>
          <w:sz w:val="24"/>
          <w:szCs w:val="24"/>
        </w:rPr>
        <w:t>a accumulare fin dall’inizio</w:t>
      </w:r>
      <w:r>
        <w:rPr>
          <w:sz w:val="24"/>
          <w:szCs w:val="24"/>
        </w:rPr>
        <w:t xml:space="preserve">, rinunciando magari ad una costruzione “leggera” per concentrarsi </w:t>
      </w:r>
      <w:r w:rsidR="00982C92">
        <w:rPr>
          <w:sz w:val="24"/>
          <w:szCs w:val="24"/>
        </w:rPr>
        <w:t xml:space="preserve">in seguito </w:t>
      </w:r>
      <w:r>
        <w:rPr>
          <w:sz w:val="24"/>
          <w:szCs w:val="24"/>
        </w:rPr>
        <w:t>sui Monumenti di maggior valore.</w:t>
      </w:r>
      <w:r w:rsidR="006A764B">
        <w:rPr>
          <w:sz w:val="24"/>
          <w:szCs w:val="24"/>
        </w:rPr>
        <w:br/>
      </w:r>
      <w:r w:rsidR="006A764B">
        <w:rPr>
          <w:sz w:val="24"/>
          <w:szCs w:val="24"/>
        </w:rPr>
        <w:br/>
        <w:t>Per avere un’idea</w:t>
      </w:r>
      <w:r w:rsidR="00982C92">
        <w:rPr>
          <w:sz w:val="24"/>
          <w:szCs w:val="24"/>
        </w:rPr>
        <w:t xml:space="preserve"> un po’ più precisa basta dare un’occhiata al</w:t>
      </w:r>
      <w:r w:rsidR="006A764B">
        <w:rPr>
          <w:sz w:val="24"/>
          <w:szCs w:val="24"/>
        </w:rPr>
        <w:t>la suddivisione delle 125 risorse che sarebbero necessarie per costruire (pura teoria) TUTTI i 27 monumenti :</w:t>
      </w:r>
    </w:p>
    <w:p w:rsidR="006A764B" w:rsidRDefault="006A764B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6A764B" w:rsidRDefault="006A764B" w:rsidP="006A764B">
      <w:pPr>
        <w:pStyle w:val="Paragrafoelenco"/>
        <w:numPr>
          <w:ilvl w:val="0"/>
          <w:numId w:val="6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45 Marmo (36 %)</w:t>
      </w:r>
    </w:p>
    <w:p w:rsidR="006A764B" w:rsidRDefault="006A764B" w:rsidP="006A764B">
      <w:pPr>
        <w:pStyle w:val="Paragrafoelenco"/>
        <w:numPr>
          <w:ilvl w:val="0"/>
          <w:numId w:val="6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23 Legno (18,4 %)</w:t>
      </w:r>
    </w:p>
    <w:p w:rsidR="006A764B" w:rsidRDefault="006A764B" w:rsidP="006A764B">
      <w:pPr>
        <w:pStyle w:val="Paragrafoelenco"/>
        <w:numPr>
          <w:ilvl w:val="0"/>
          <w:numId w:val="6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17 Metallo (13,6 %)</w:t>
      </w:r>
    </w:p>
    <w:p w:rsidR="006A764B" w:rsidRDefault="006A764B" w:rsidP="006A764B">
      <w:pPr>
        <w:pStyle w:val="Paragrafoelenco"/>
        <w:numPr>
          <w:ilvl w:val="0"/>
          <w:numId w:val="6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14 Oro (11,2 %)</w:t>
      </w:r>
    </w:p>
    <w:p w:rsidR="006A764B" w:rsidRDefault="006A764B" w:rsidP="006A764B">
      <w:pPr>
        <w:pStyle w:val="Paragrafoelenco"/>
        <w:numPr>
          <w:ilvl w:val="0"/>
          <w:numId w:val="6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lastRenderedPageBreak/>
        <w:t>14 Spezie (11,2 %)</w:t>
      </w:r>
    </w:p>
    <w:p w:rsidR="006A764B" w:rsidRPr="006A764B" w:rsidRDefault="006A764B" w:rsidP="006A764B">
      <w:pPr>
        <w:pStyle w:val="Paragrafoelenco"/>
        <w:numPr>
          <w:ilvl w:val="0"/>
          <w:numId w:val="6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12 Stoffa (9,6 %)</w:t>
      </w:r>
    </w:p>
    <w:p w:rsidR="006A764B" w:rsidRDefault="006A764B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6A764B" w:rsidRDefault="00982C92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Se però</w:t>
      </w:r>
      <w:r w:rsidR="006A764B">
        <w:rPr>
          <w:sz w:val="24"/>
          <w:szCs w:val="24"/>
        </w:rPr>
        <w:t xml:space="preserve"> ci limitiamo ai soli 7 Monumenti più importanti (da 12 a 19 PV ed ogni giocatore deve realizzarne come minimo UNO, se vuole avere qualche possibilità di vittoria)</w:t>
      </w:r>
      <w:r>
        <w:rPr>
          <w:sz w:val="24"/>
          <w:szCs w:val="24"/>
        </w:rPr>
        <w:t xml:space="preserve"> </w:t>
      </w:r>
      <w:r w:rsidR="006A764B">
        <w:rPr>
          <w:sz w:val="24"/>
          <w:szCs w:val="24"/>
        </w:rPr>
        <w:t>le risorse necessarie sono 53 ed i valori diventano :</w:t>
      </w:r>
    </w:p>
    <w:p w:rsidR="006A764B" w:rsidRDefault="006A764B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6A764B" w:rsidRDefault="006A764B" w:rsidP="006A764B">
      <w:pPr>
        <w:pStyle w:val="Paragrafoelenco"/>
        <w:numPr>
          <w:ilvl w:val="0"/>
          <w:numId w:val="6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6A764B">
        <w:rPr>
          <w:sz w:val="24"/>
          <w:szCs w:val="24"/>
        </w:rPr>
        <w:t>22 Marmo (41,5 %)</w:t>
      </w:r>
    </w:p>
    <w:p w:rsidR="006A764B" w:rsidRDefault="00B31743" w:rsidP="006A764B">
      <w:pPr>
        <w:pStyle w:val="Paragrafoelenco"/>
        <w:numPr>
          <w:ilvl w:val="0"/>
          <w:numId w:val="6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10 Legno</w:t>
      </w:r>
      <w:r w:rsidR="006A764B">
        <w:rPr>
          <w:sz w:val="24"/>
          <w:szCs w:val="24"/>
        </w:rPr>
        <w:t xml:space="preserve"> (18,8 %)</w:t>
      </w:r>
    </w:p>
    <w:p w:rsidR="006A764B" w:rsidRDefault="00B31743" w:rsidP="006A764B">
      <w:pPr>
        <w:pStyle w:val="Paragrafoelenco"/>
        <w:numPr>
          <w:ilvl w:val="0"/>
          <w:numId w:val="6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 6 Metallo (11,3 % )</w:t>
      </w:r>
    </w:p>
    <w:p w:rsidR="00B31743" w:rsidRDefault="00B31743" w:rsidP="006A764B">
      <w:pPr>
        <w:pStyle w:val="Paragrafoelenco"/>
        <w:numPr>
          <w:ilvl w:val="0"/>
          <w:numId w:val="6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 6 Oro (11,3 %)</w:t>
      </w:r>
    </w:p>
    <w:p w:rsidR="00B31743" w:rsidRDefault="00B31743" w:rsidP="006A764B">
      <w:pPr>
        <w:pStyle w:val="Paragrafoelenco"/>
        <w:numPr>
          <w:ilvl w:val="0"/>
          <w:numId w:val="6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 6 Spezie (11,3 %)</w:t>
      </w:r>
    </w:p>
    <w:p w:rsidR="00B31743" w:rsidRDefault="00B31743" w:rsidP="006A764B">
      <w:pPr>
        <w:pStyle w:val="Paragrafoelenco"/>
        <w:numPr>
          <w:ilvl w:val="0"/>
          <w:numId w:val="6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 3 Stoffa (5,6 %)</w:t>
      </w:r>
    </w:p>
    <w:p w:rsidR="00B31743" w:rsidRDefault="00B31743" w:rsidP="00B31743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B31743" w:rsidRDefault="00B31743" w:rsidP="00B31743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Si deduce che solo accumulando una buona quantità di Marmo e Legno (sfruttando appe</w:t>
      </w:r>
      <w:r w:rsidR="00982C92">
        <w:rPr>
          <w:sz w:val="24"/>
          <w:szCs w:val="24"/>
        </w:rPr>
        <w:t>na possibile anche il Mercato quando</w:t>
      </w:r>
      <w:r>
        <w:rPr>
          <w:sz w:val="24"/>
          <w:szCs w:val="24"/>
        </w:rPr>
        <w:t xml:space="preserve"> si ha qualche … Fiorino extra) sarà possibile poi, negli ultimi turni, effettuare il “balzo” di qualità realizzando monumenti ed edifici importanti.</w:t>
      </w:r>
    </w:p>
    <w:p w:rsidR="00B31743" w:rsidRDefault="00B31743" w:rsidP="00B31743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B31743" w:rsidRDefault="00B31743" w:rsidP="00B31743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Il gioco è molto coinvolgente e più d</w:t>
      </w:r>
      <w:r w:rsidR="00982C92">
        <w:rPr>
          <w:sz w:val="24"/>
          <w:szCs w:val="24"/>
        </w:rPr>
        <w:t>i un veterano è stato sentito “ul</w:t>
      </w:r>
      <w:r>
        <w:rPr>
          <w:sz w:val="24"/>
          <w:szCs w:val="24"/>
        </w:rPr>
        <w:t xml:space="preserve">ulare” improperi per una cattiva “mano” o sfoderare il suo sorriso più smagliante nel portare via ad un avversario la carta </w:t>
      </w:r>
      <w:r w:rsidR="00982C92">
        <w:rPr>
          <w:sz w:val="24"/>
          <w:szCs w:val="24"/>
        </w:rPr>
        <w:t xml:space="preserve">Centrale </w:t>
      </w:r>
      <w:r>
        <w:rPr>
          <w:sz w:val="24"/>
          <w:szCs w:val="24"/>
        </w:rPr>
        <w:t>così necessaria alla sua combo.</w:t>
      </w:r>
    </w:p>
    <w:p w:rsidR="00B31743" w:rsidRDefault="00B31743" w:rsidP="00B31743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B31743" w:rsidRDefault="00B31743" w:rsidP="00B31743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Pochi consigli : fin dall’inizio cercate di “marcare a vista” (e di app</w:t>
      </w:r>
      <w:r w:rsidR="00982C92">
        <w:rPr>
          <w:sz w:val="24"/>
          <w:szCs w:val="24"/>
        </w:rPr>
        <w:t>ropriarvene appena possibile)</w:t>
      </w:r>
      <w:r>
        <w:rPr>
          <w:sz w:val="24"/>
          <w:szCs w:val="24"/>
        </w:rPr>
        <w:t xml:space="preserve"> una carta Monumento di grande valore (16-19), </w:t>
      </w:r>
      <w:r w:rsidR="00982C92">
        <w:rPr>
          <w:sz w:val="24"/>
          <w:szCs w:val="24"/>
        </w:rPr>
        <w:t xml:space="preserve">corredando in seguito la vostra mano con </w:t>
      </w:r>
      <w:r>
        <w:rPr>
          <w:sz w:val="24"/>
          <w:szCs w:val="24"/>
        </w:rPr>
        <w:t>una di valore “medio” (8-12) e di un paio di Artisti (sempre di valore elevato) che possano essere utilizzati su quei monumenti.  D’ora in poi la vostra strategia sarà legata a quelle scelte</w:t>
      </w:r>
      <w:r w:rsidR="008A2981">
        <w:rPr>
          <w:sz w:val="24"/>
          <w:szCs w:val="24"/>
        </w:rPr>
        <w:t>, ma senza disdegnare la realizzazione di opere minori</w:t>
      </w:r>
      <w:r w:rsidR="00982C92">
        <w:rPr>
          <w:sz w:val="24"/>
          <w:szCs w:val="24"/>
        </w:rPr>
        <w:t>,</w:t>
      </w:r>
      <w:r w:rsidR="008A2981">
        <w:rPr>
          <w:sz w:val="24"/>
          <w:szCs w:val="24"/>
        </w:rPr>
        <w:t xml:space="preserve"> se l’occasione dovesse presentarsi e se le vostre botteghe vi daranno delle risorse extra. </w:t>
      </w:r>
      <w:r>
        <w:rPr>
          <w:sz w:val="24"/>
          <w:szCs w:val="24"/>
        </w:rPr>
        <w:t xml:space="preserve"> </w:t>
      </w:r>
    </w:p>
    <w:p w:rsidR="008A2981" w:rsidRDefault="008A2981" w:rsidP="00B31743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A2981" w:rsidRPr="00B31743" w:rsidRDefault="00982C92" w:rsidP="00B31743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Consigli</w:t>
      </w:r>
      <w:r w:rsidR="008A2981">
        <w:rPr>
          <w:sz w:val="24"/>
          <w:szCs w:val="24"/>
        </w:rPr>
        <w:t xml:space="preserve">o </w:t>
      </w:r>
      <w:r>
        <w:rPr>
          <w:sz w:val="24"/>
          <w:szCs w:val="24"/>
        </w:rPr>
        <w:t xml:space="preserve">FCG </w:t>
      </w:r>
      <w:r w:rsidR="008A2981">
        <w:rPr>
          <w:sz w:val="24"/>
          <w:szCs w:val="24"/>
        </w:rPr>
        <w:t xml:space="preserve">anche come gioco da “seconda serata” al club.  Per le famiglie o i giocatori occasionali è necessario avere qualcuno in grado di spiegare bene il gioco e di fare effettuare un paio di turni di prova </w:t>
      </w:r>
      <w:r>
        <w:rPr>
          <w:sz w:val="24"/>
          <w:szCs w:val="24"/>
        </w:rPr>
        <w:t>a</w:t>
      </w:r>
      <w:r w:rsidR="008A2981">
        <w:rPr>
          <w:sz w:val="24"/>
          <w:szCs w:val="24"/>
        </w:rPr>
        <w:t>i partecipanti per farli familiarizza</w:t>
      </w:r>
      <w:r>
        <w:rPr>
          <w:sz w:val="24"/>
          <w:szCs w:val="24"/>
        </w:rPr>
        <w:t>re con le regole e la meccanica prima di passare al gioco vero e proprio.</w:t>
      </w:r>
    </w:p>
    <w:p w:rsidR="008A2981" w:rsidRDefault="008A2981" w:rsidP="008A2981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231A22" w:rsidRDefault="00231A22">
      <w:pPr>
        <w:ind w:right="-1"/>
        <w:rPr>
          <w:b/>
          <w:sz w:val="24"/>
          <w:szCs w:val="24"/>
          <w:u w:val="single"/>
        </w:rPr>
      </w:pPr>
    </w:p>
    <w:p w:rsidR="003823C5" w:rsidRPr="00FB0099" w:rsidRDefault="00C73B5A">
      <w:pPr>
        <w:ind w:right="-1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SOMMARIO</w:t>
      </w:r>
    </w:p>
    <w:p w:rsidR="003823C5" w:rsidRPr="00FB0099" w:rsidRDefault="003823C5">
      <w:pPr>
        <w:ind w:right="-1"/>
        <w:rPr>
          <w:sz w:val="24"/>
          <w:szCs w:val="24"/>
        </w:rPr>
      </w:pPr>
    </w:p>
    <w:p w:rsidR="003823C5" w:rsidRPr="00FB0099" w:rsidRDefault="00FB0099">
      <w:pPr>
        <w:ind w:right="-1"/>
        <w:rPr>
          <w:sz w:val="24"/>
          <w:szCs w:val="24"/>
        </w:rPr>
      </w:pPr>
      <w:r>
        <w:rPr>
          <w:sz w:val="24"/>
          <w:szCs w:val="24"/>
        </w:rPr>
        <w:t>Ideatore</w:t>
      </w:r>
      <w:r w:rsidR="002D13CC" w:rsidRPr="00FB0099">
        <w:rPr>
          <w:sz w:val="24"/>
          <w:szCs w:val="24"/>
        </w:rPr>
        <w:t xml:space="preserve"> :</w:t>
      </w:r>
      <w:r w:rsidR="008365E7" w:rsidRPr="00FB0099">
        <w:rPr>
          <w:sz w:val="24"/>
          <w:szCs w:val="24"/>
        </w:rPr>
        <w:t xml:space="preserve"> </w:t>
      </w:r>
      <w:r w:rsidR="00B06C6D">
        <w:rPr>
          <w:sz w:val="24"/>
          <w:szCs w:val="24"/>
        </w:rPr>
        <w:t>Stefano Groppi (Italia)</w:t>
      </w:r>
    </w:p>
    <w:p w:rsidR="003823C5" w:rsidRPr="00FB0099" w:rsidRDefault="00B75CAB">
      <w:pPr>
        <w:ind w:right="-1"/>
        <w:rPr>
          <w:sz w:val="24"/>
          <w:szCs w:val="24"/>
        </w:rPr>
      </w:pPr>
      <w:r w:rsidRPr="00FB0099">
        <w:rPr>
          <w:sz w:val="24"/>
          <w:szCs w:val="24"/>
        </w:rPr>
        <w:t>Artist</w:t>
      </w:r>
      <w:r w:rsidR="00FB0099" w:rsidRPr="00FB0099">
        <w:rPr>
          <w:sz w:val="24"/>
          <w:szCs w:val="24"/>
        </w:rPr>
        <w:t>a</w:t>
      </w:r>
      <w:r w:rsidRPr="00FB0099">
        <w:rPr>
          <w:sz w:val="24"/>
          <w:szCs w:val="24"/>
        </w:rPr>
        <w:t xml:space="preserve"> : </w:t>
      </w:r>
      <w:r w:rsidR="008A2981">
        <w:rPr>
          <w:sz w:val="24"/>
          <w:szCs w:val="24"/>
        </w:rPr>
        <w:t xml:space="preserve">Ivan </w:t>
      </w:r>
      <w:proofErr w:type="spellStart"/>
      <w:r w:rsidR="008A2981">
        <w:rPr>
          <w:sz w:val="24"/>
          <w:szCs w:val="24"/>
        </w:rPr>
        <w:t>Zoni</w:t>
      </w:r>
      <w:proofErr w:type="spellEnd"/>
      <w:r w:rsidR="008A2981">
        <w:rPr>
          <w:sz w:val="24"/>
          <w:szCs w:val="24"/>
        </w:rPr>
        <w:t xml:space="preserve">, Daniele Zurla, Valeria Gobbi e Stefano Groppi </w:t>
      </w:r>
      <w:r w:rsidR="00B06C6D">
        <w:rPr>
          <w:sz w:val="24"/>
          <w:szCs w:val="24"/>
        </w:rPr>
        <w:t>(Italia)</w:t>
      </w:r>
    </w:p>
    <w:p w:rsidR="003823C5" w:rsidRDefault="00FB0099">
      <w:pPr>
        <w:ind w:right="-1"/>
        <w:rPr>
          <w:sz w:val="24"/>
          <w:szCs w:val="24"/>
        </w:rPr>
      </w:pPr>
      <w:r w:rsidRPr="00FB0099">
        <w:rPr>
          <w:sz w:val="24"/>
          <w:szCs w:val="24"/>
        </w:rPr>
        <w:t>Editore</w:t>
      </w:r>
      <w:r w:rsidR="00B75CAB" w:rsidRPr="00FB0099">
        <w:rPr>
          <w:sz w:val="24"/>
          <w:szCs w:val="24"/>
        </w:rPr>
        <w:t xml:space="preserve"> : </w:t>
      </w:r>
      <w:proofErr w:type="spellStart"/>
      <w:r w:rsidR="00B06C6D">
        <w:rPr>
          <w:sz w:val="24"/>
          <w:szCs w:val="24"/>
        </w:rPr>
        <w:t>Placentia</w:t>
      </w:r>
      <w:proofErr w:type="spellEnd"/>
      <w:r w:rsidR="00B06C6D">
        <w:rPr>
          <w:sz w:val="24"/>
          <w:szCs w:val="24"/>
        </w:rPr>
        <w:t xml:space="preserve"> </w:t>
      </w:r>
      <w:proofErr w:type="spellStart"/>
      <w:r w:rsidR="00B06C6D">
        <w:rPr>
          <w:sz w:val="24"/>
          <w:szCs w:val="24"/>
        </w:rPr>
        <w:t>Games</w:t>
      </w:r>
      <w:proofErr w:type="spellEnd"/>
      <w:r w:rsidR="00B06C6D">
        <w:rPr>
          <w:sz w:val="24"/>
          <w:szCs w:val="24"/>
        </w:rPr>
        <w:t xml:space="preserve"> (Italia) </w:t>
      </w:r>
    </w:p>
    <w:p w:rsidR="008A2981" w:rsidRPr="00FB0099" w:rsidRDefault="008A2981">
      <w:pPr>
        <w:ind w:right="-1"/>
        <w:rPr>
          <w:sz w:val="24"/>
          <w:szCs w:val="24"/>
        </w:rPr>
      </w:pPr>
      <w:r>
        <w:rPr>
          <w:sz w:val="24"/>
          <w:szCs w:val="24"/>
        </w:rPr>
        <w:t>Anno : 2013</w:t>
      </w:r>
    </w:p>
    <w:p w:rsidR="003823C5" w:rsidRPr="00FB0099" w:rsidRDefault="003823C5">
      <w:pPr>
        <w:ind w:right="-1"/>
        <w:rPr>
          <w:sz w:val="24"/>
          <w:szCs w:val="24"/>
        </w:rPr>
      </w:pPr>
    </w:p>
    <w:p w:rsidR="003823C5" w:rsidRPr="00FB0099" w:rsidRDefault="00FB0099">
      <w:pPr>
        <w:ind w:right="-1"/>
        <w:rPr>
          <w:sz w:val="24"/>
          <w:szCs w:val="24"/>
        </w:rPr>
      </w:pPr>
      <w:r w:rsidRPr="00FB0099">
        <w:rPr>
          <w:sz w:val="24"/>
          <w:szCs w:val="24"/>
        </w:rPr>
        <w:t>Giocatori</w:t>
      </w:r>
      <w:r w:rsidR="002D13CC" w:rsidRPr="00FB0099">
        <w:rPr>
          <w:sz w:val="24"/>
          <w:szCs w:val="24"/>
        </w:rPr>
        <w:t xml:space="preserve"> : </w:t>
      </w:r>
      <w:r w:rsidR="00B06C6D">
        <w:rPr>
          <w:sz w:val="24"/>
          <w:szCs w:val="24"/>
        </w:rPr>
        <w:t>2-4</w:t>
      </w:r>
    </w:p>
    <w:p w:rsidR="003823C5" w:rsidRPr="00FB0099" w:rsidRDefault="00FB0099">
      <w:pPr>
        <w:ind w:right="-1"/>
        <w:rPr>
          <w:sz w:val="24"/>
          <w:szCs w:val="24"/>
        </w:rPr>
      </w:pPr>
      <w:r w:rsidRPr="00FB0099">
        <w:rPr>
          <w:sz w:val="24"/>
          <w:szCs w:val="24"/>
        </w:rPr>
        <w:t>Età</w:t>
      </w:r>
      <w:r w:rsidR="002D13CC" w:rsidRPr="00FB0099">
        <w:rPr>
          <w:sz w:val="24"/>
          <w:szCs w:val="24"/>
        </w:rPr>
        <w:t xml:space="preserve"> : </w:t>
      </w:r>
      <w:r w:rsidR="008A2981">
        <w:rPr>
          <w:sz w:val="24"/>
          <w:szCs w:val="24"/>
        </w:rPr>
        <w:t>12+ (anche se la scatola riporta da 14+)</w:t>
      </w:r>
    </w:p>
    <w:p w:rsidR="003823C5" w:rsidRPr="00C73B5A" w:rsidRDefault="00FB0099">
      <w:pPr>
        <w:ind w:right="-1"/>
        <w:rPr>
          <w:sz w:val="24"/>
          <w:szCs w:val="24"/>
        </w:rPr>
      </w:pPr>
      <w:r w:rsidRPr="00C73B5A">
        <w:rPr>
          <w:sz w:val="24"/>
          <w:szCs w:val="24"/>
        </w:rPr>
        <w:t>Tempo</w:t>
      </w:r>
      <w:r w:rsidR="00B75CAB" w:rsidRPr="00C73B5A">
        <w:rPr>
          <w:sz w:val="24"/>
          <w:szCs w:val="24"/>
        </w:rPr>
        <w:t xml:space="preserve"> : </w:t>
      </w:r>
      <w:r w:rsidR="008A2981">
        <w:rPr>
          <w:sz w:val="24"/>
          <w:szCs w:val="24"/>
        </w:rPr>
        <w:t>60</w:t>
      </w:r>
      <w:r w:rsidR="008365E7" w:rsidRPr="00C73B5A">
        <w:rPr>
          <w:sz w:val="24"/>
          <w:szCs w:val="24"/>
        </w:rPr>
        <w:t xml:space="preserve"> </w:t>
      </w:r>
      <w:r w:rsidRPr="00C73B5A">
        <w:rPr>
          <w:sz w:val="24"/>
          <w:szCs w:val="24"/>
        </w:rPr>
        <w:t xml:space="preserve"> minuti</w:t>
      </w:r>
      <w:r w:rsidR="003823C5" w:rsidRPr="00C73B5A">
        <w:rPr>
          <w:sz w:val="24"/>
          <w:szCs w:val="24"/>
        </w:rPr>
        <w:t xml:space="preserve">  </w:t>
      </w:r>
    </w:p>
    <w:p w:rsidR="003823C5" w:rsidRPr="00C73B5A" w:rsidRDefault="003823C5">
      <w:pPr>
        <w:ind w:right="-1"/>
        <w:rPr>
          <w:sz w:val="24"/>
          <w:szCs w:val="24"/>
        </w:rPr>
      </w:pPr>
    </w:p>
    <w:p w:rsidR="003823C5" w:rsidRPr="00C73B5A" w:rsidRDefault="00FB0099">
      <w:pPr>
        <w:ind w:right="-1"/>
        <w:rPr>
          <w:sz w:val="24"/>
          <w:szCs w:val="24"/>
        </w:rPr>
      </w:pPr>
      <w:r w:rsidRPr="00C73B5A">
        <w:rPr>
          <w:sz w:val="24"/>
          <w:szCs w:val="24"/>
        </w:rPr>
        <w:t>VALUTAZIONE FINALE</w:t>
      </w:r>
    </w:p>
    <w:p w:rsidR="00B06C6D" w:rsidRDefault="00B06C6D">
      <w:pPr>
        <w:ind w:right="-1"/>
        <w:rPr>
          <w:sz w:val="24"/>
          <w:szCs w:val="24"/>
        </w:rPr>
      </w:pPr>
    </w:p>
    <w:p w:rsidR="003823C5" w:rsidRPr="00C73B5A" w:rsidRDefault="008A2981">
      <w:pPr>
        <w:ind w:right="-1"/>
        <w:rPr>
          <w:sz w:val="24"/>
          <w:szCs w:val="24"/>
        </w:rPr>
      </w:pPr>
      <w:r>
        <w:rPr>
          <w:sz w:val="24"/>
          <w:szCs w:val="24"/>
        </w:rPr>
        <w:t>Un buon gioco per giocatori abituali ed esperti : interessante anche per gio</w:t>
      </w:r>
      <w:r w:rsidR="00982C92">
        <w:rPr>
          <w:sz w:val="24"/>
          <w:szCs w:val="24"/>
        </w:rPr>
        <w:t>catori occasionali o famiglie, purché</w:t>
      </w:r>
      <w:r>
        <w:rPr>
          <w:sz w:val="24"/>
          <w:szCs w:val="24"/>
        </w:rPr>
        <w:t xml:space="preserve"> opportunamente spiegato. </w:t>
      </w:r>
    </w:p>
    <w:p w:rsidR="00C6288F" w:rsidRDefault="00C6288F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6288F" w:rsidRPr="00583EA4" w:rsidRDefault="00C6288F" w:rsidP="003823C5">
      <w:pPr>
        <w:ind w:right="-1"/>
        <w:rPr>
          <w:b/>
          <w:sz w:val="24"/>
          <w:szCs w:val="24"/>
        </w:rPr>
      </w:pPr>
      <w:r w:rsidRPr="00583EA4">
        <w:rPr>
          <w:b/>
          <w:sz w:val="24"/>
          <w:szCs w:val="24"/>
        </w:rPr>
        <w:lastRenderedPageBreak/>
        <w:t xml:space="preserve">ELEMENTI </w:t>
      </w:r>
      <w:proofErr w:type="spellStart"/>
      <w:r w:rsidRPr="00583EA4">
        <w:rPr>
          <w:b/>
          <w:sz w:val="24"/>
          <w:szCs w:val="24"/>
        </w:rPr>
        <w:t>DI</w:t>
      </w:r>
      <w:proofErr w:type="spellEnd"/>
      <w:r w:rsidRPr="00583EA4">
        <w:rPr>
          <w:b/>
          <w:sz w:val="24"/>
          <w:szCs w:val="24"/>
        </w:rPr>
        <w:t xml:space="preserve"> SINTESI</w:t>
      </w:r>
    </w:p>
    <w:p w:rsidR="00C6288F" w:rsidRDefault="00C6288F" w:rsidP="003823C5">
      <w:pPr>
        <w:ind w:right="-1"/>
        <w:rPr>
          <w:sz w:val="24"/>
          <w:szCs w:val="24"/>
        </w:rPr>
      </w:pPr>
    </w:p>
    <w:p w:rsidR="00C6288F" w:rsidRPr="00C6288F" w:rsidRDefault="00C6288F" w:rsidP="003823C5">
      <w:pPr>
        <w:ind w:right="-1"/>
        <w:rPr>
          <w:sz w:val="24"/>
          <w:szCs w:val="24"/>
          <w:u w:val="single"/>
        </w:rPr>
      </w:pPr>
      <w:r w:rsidRPr="00C6288F">
        <w:rPr>
          <w:sz w:val="24"/>
          <w:szCs w:val="24"/>
          <w:u w:val="single"/>
        </w:rPr>
        <w:t>Materiali</w:t>
      </w:r>
    </w:p>
    <w:p w:rsidR="00C6288F" w:rsidRDefault="00C6288F" w:rsidP="003823C5">
      <w:pPr>
        <w:ind w:right="-1"/>
        <w:rPr>
          <w:sz w:val="24"/>
          <w:szCs w:val="24"/>
        </w:rPr>
      </w:pPr>
      <w:r>
        <w:rPr>
          <w:sz w:val="24"/>
          <w:szCs w:val="24"/>
        </w:rPr>
        <w:t>Le Carte sono di buona fattura e la grafica è buona : nessuna sorpresa per chi aveva già FLORENZA</w:t>
      </w:r>
    </w:p>
    <w:p w:rsidR="00C6288F" w:rsidRDefault="00C6288F" w:rsidP="003823C5">
      <w:pPr>
        <w:ind w:right="-1"/>
        <w:rPr>
          <w:sz w:val="24"/>
          <w:szCs w:val="24"/>
        </w:rPr>
      </w:pPr>
    </w:p>
    <w:p w:rsidR="00C6288F" w:rsidRPr="00C6288F" w:rsidRDefault="00C6288F" w:rsidP="003823C5">
      <w:pPr>
        <w:ind w:right="-1"/>
        <w:rPr>
          <w:sz w:val="24"/>
          <w:szCs w:val="24"/>
          <w:u w:val="single"/>
        </w:rPr>
      </w:pPr>
      <w:r w:rsidRPr="00C6288F">
        <w:rPr>
          <w:sz w:val="24"/>
          <w:szCs w:val="24"/>
          <w:u w:val="single"/>
        </w:rPr>
        <w:t>Dipendenza Linguistica</w:t>
      </w:r>
    </w:p>
    <w:p w:rsidR="00C6288F" w:rsidRDefault="00C6288F" w:rsidP="003823C5">
      <w:pPr>
        <w:ind w:right="-1"/>
        <w:rPr>
          <w:sz w:val="24"/>
          <w:szCs w:val="24"/>
        </w:rPr>
      </w:pPr>
      <w:r>
        <w:rPr>
          <w:sz w:val="24"/>
          <w:szCs w:val="24"/>
        </w:rPr>
        <w:t>Nessuna : il Regolamento è in tre lingue e le (poche) scritte sulle carte sono in italiano</w:t>
      </w:r>
    </w:p>
    <w:p w:rsidR="00C6288F" w:rsidRDefault="00C6288F" w:rsidP="003823C5">
      <w:pPr>
        <w:ind w:right="-1"/>
        <w:rPr>
          <w:sz w:val="24"/>
          <w:szCs w:val="24"/>
        </w:rPr>
      </w:pPr>
    </w:p>
    <w:p w:rsidR="00C6288F" w:rsidRPr="00C6288F" w:rsidRDefault="00C6288F" w:rsidP="003823C5">
      <w:pPr>
        <w:ind w:right="-1"/>
        <w:rPr>
          <w:sz w:val="24"/>
          <w:szCs w:val="24"/>
          <w:u w:val="single"/>
        </w:rPr>
      </w:pPr>
      <w:r w:rsidRPr="00C6288F">
        <w:rPr>
          <w:sz w:val="24"/>
          <w:szCs w:val="24"/>
          <w:u w:val="single"/>
        </w:rPr>
        <w:t>Scalabilità</w:t>
      </w:r>
      <w:r w:rsidRPr="00C6288F">
        <w:rPr>
          <w:sz w:val="24"/>
          <w:szCs w:val="24"/>
        </w:rPr>
        <w:t xml:space="preserve"> (?)</w:t>
      </w:r>
    </w:p>
    <w:p w:rsidR="00C6288F" w:rsidRDefault="00C6288F" w:rsidP="003823C5">
      <w:pPr>
        <w:ind w:right="-1"/>
        <w:rPr>
          <w:sz w:val="24"/>
          <w:szCs w:val="24"/>
        </w:rPr>
      </w:pPr>
    </w:p>
    <w:p w:rsidR="00C6288F" w:rsidRDefault="00C6288F" w:rsidP="003823C5">
      <w:pPr>
        <w:ind w:right="-1"/>
        <w:rPr>
          <w:sz w:val="24"/>
          <w:szCs w:val="24"/>
        </w:rPr>
      </w:pPr>
    </w:p>
    <w:p w:rsidR="00C6288F" w:rsidRPr="00C6288F" w:rsidRDefault="00C6288F" w:rsidP="003823C5">
      <w:pPr>
        <w:ind w:right="-1"/>
        <w:rPr>
          <w:sz w:val="24"/>
          <w:szCs w:val="24"/>
          <w:u w:val="single"/>
        </w:rPr>
      </w:pPr>
      <w:r w:rsidRPr="00C6288F">
        <w:rPr>
          <w:sz w:val="24"/>
          <w:szCs w:val="24"/>
          <w:u w:val="single"/>
        </w:rPr>
        <w:t>Influenza aleatoria/strategica</w:t>
      </w:r>
    </w:p>
    <w:p w:rsidR="00C6288F" w:rsidRDefault="00583EA4" w:rsidP="003823C5">
      <w:pPr>
        <w:ind w:right="-1"/>
        <w:rPr>
          <w:sz w:val="24"/>
          <w:szCs w:val="24"/>
        </w:rPr>
      </w:pPr>
      <w:r>
        <w:rPr>
          <w:sz w:val="24"/>
          <w:szCs w:val="24"/>
        </w:rPr>
        <w:t>Un po' di aleatorietà nella distribuzione delle carte FLORENZA ma nel complesso il fattore "c" non è così influente.</w:t>
      </w:r>
    </w:p>
    <w:p w:rsidR="00583EA4" w:rsidRDefault="00583EA4" w:rsidP="003823C5">
      <w:pPr>
        <w:ind w:right="-1"/>
        <w:rPr>
          <w:sz w:val="24"/>
          <w:szCs w:val="24"/>
        </w:rPr>
      </w:pPr>
    </w:p>
    <w:p w:rsidR="00C6288F" w:rsidRPr="00C6288F" w:rsidRDefault="00C6288F" w:rsidP="003823C5">
      <w:pPr>
        <w:ind w:right="-1"/>
        <w:rPr>
          <w:sz w:val="24"/>
          <w:szCs w:val="24"/>
          <w:u w:val="single"/>
        </w:rPr>
      </w:pPr>
      <w:r w:rsidRPr="00C6288F">
        <w:rPr>
          <w:sz w:val="24"/>
          <w:szCs w:val="24"/>
          <w:u w:val="single"/>
        </w:rPr>
        <w:t>Consigliato a/Sconsigliato a</w:t>
      </w:r>
    </w:p>
    <w:p w:rsidR="00C6288F" w:rsidRDefault="00583EA4" w:rsidP="003823C5">
      <w:pPr>
        <w:ind w:right="-1"/>
        <w:rPr>
          <w:sz w:val="24"/>
          <w:szCs w:val="24"/>
        </w:rPr>
      </w:pPr>
      <w:r>
        <w:rPr>
          <w:sz w:val="24"/>
          <w:szCs w:val="24"/>
        </w:rPr>
        <w:t>E' adatto a tutti ma non a dei bambini troppo piccoli o a chi si spaventa se un gioco dura poco più di un'ora.</w:t>
      </w:r>
    </w:p>
    <w:p w:rsidR="00C6288F" w:rsidRDefault="00C6288F" w:rsidP="003823C5">
      <w:pPr>
        <w:ind w:right="-1"/>
        <w:rPr>
          <w:sz w:val="24"/>
          <w:szCs w:val="24"/>
        </w:rPr>
      </w:pPr>
    </w:p>
    <w:p w:rsidR="00583EA4" w:rsidRDefault="00583EA4" w:rsidP="003823C5">
      <w:pPr>
        <w:ind w:right="-1"/>
        <w:rPr>
          <w:sz w:val="24"/>
          <w:szCs w:val="24"/>
        </w:rPr>
      </w:pPr>
    </w:p>
    <w:p w:rsidR="00583EA4" w:rsidRDefault="00583EA4" w:rsidP="003823C5">
      <w:pPr>
        <w:ind w:right="-1"/>
        <w:rPr>
          <w:sz w:val="24"/>
          <w:szCs w:val="24"/>
        </w:rPr>
      </w:pPr>
    </w:p>
    <w:p w:rsidR="00583EA4" w:rsidRPr="00583EA4" w:rsidRDefault="00583EA4" w:rsidP="003823C5">
      <w:pPr>
        <w:ind w:right="-1"/>
        <w:rPr>
          <w:b/>
          <w:sz w:val="24"/>
          <w:szCs w:val="24"/>
        </w:rPr>
      </w:pPr>
      <w:r w:rsidRPr="00583EA4">
        <w:rPr>
          <w:b/>
          <w:sz w:val="24"/>
          <w:szCs w:val="24"/>
        </w:rPr>
        <w:t>Pregi</w:t>
      </w:r>
    </w:p>
    <w:p w:rsidR="00583EA4" w:rsidRDefault="00583EA4" w:rsidP="003823C5">
      <w:pPr>
        <w:ind w:right="-1"/>
        <w:rPr>
          <w:sz w:val="24"/>
          <w:szCs w:val="24"/>
        </w:rPr>
      </w:pPr>
      <w:r>
        <w:rPr>
          <w:sz w:val="24"/>
          <w:szCs w:val="24"/>
        </w:rPr>
        <w:t>Si spiega in pochi minuti e si gioca subito.</w:t>
      </w:r>
    </w:p>
    <w:p w:rsidR="00583EA4" w:rsidRDefault="00583EA4" w:rsidP="003823C5">
      <w:pPr>
        <w:ind w:right="-1"/>
        <w:rPr>
          <w:sz w:val="24"/>
          <w:szCs w:val="24"/>
        </w:rPr>
      </w:pPr>
      <w:r>
        <w:rPr>
          <w:sz w:val="24"/>
          <w:szCs w:val="24"/>
        </w:rPr>
        <w:t>Dopo una partita di prova tutti sono in grado di apprezzarlo ed anche di giocare competitivamente</w:t>
      </w:r>
    </w:p>
    <w:p w:rsidR="00583EA4" w:rsidRDefault="00583EA4" w:rsidP="003823C5">
      <w:pPr>
        <w:ind w:right="-1"/>
        <w:rPr>
          <w:sz w:val="24"/>
          <w:szCs w:val="24"/>
        </w:rPr>
      </w:pPr>
      <w:r>
        <w:rPr>
          <w:sz w:val="24"/>
          <w:szCs w:val="24"/>
        </w:rPr>
        <w:t>Carte accattivanti e ambientazione "italiano/rinascimentale" ben riuscita</w:t>
      </w:r>
    </w:p>
    <w:p w:rsidR="00583EA4" w:rsidRDefault="00583EA4" w:rsidP="003823C5">
      <w:pPr>
        <w:ind w:right="-1"/>
        <w:rPr>
          <w:sz w:val="24"/>
          <w:szCs w:val="24"/>
        </w:rPr>
      </w:pPr>
    </w:p>
    <w:p w:rsidR="00583EA4" w:rsidRPr="00583EA4" w:rsidRDefault="00583EA4" w:rsidP="00583EA4">
      <w:pPr>
        <w:ind w:right="-1"/>
        <w:rPr>
          <w:b/>
          <w:sz w:val="24"/>
          <w:szCs w:val="24"/>
        </w:rPr>
      </w:pPr>
      <w:r w:rsidRPr="00583EA4">
        <w:rPr>
          <w:b/>
          <w:sz w:val="24"/>
          <w:szCs w:val="24"/>
        </w:rPr>
        <w:t>Difetti</w:t>
      </w:r>
    </w:p>
    <w:p w:rsidR="00583EA4" w:rsidRDefault="00583EA4" w:rsidP="00583EA4">
      <w:pPr>
        <w:ind w:right="-1"/>
        <w:rPr>
          <w:sz w:val="24"/>
          <w:szCs w:val="24"/>
        </w:rPr>
      </w:pPr>
      <w:r>
        <w:rPr>
          <w:sz w:val="24"/>
          <w:szCs w:val="24"/>
        </w:rPr>
        <w:t xml:space="preserve">Esiste la possibilità che un giocatore non abbia carte di edifici nelle prime due mani, il che comporta una certa penalizzazione in termini di Azioni giocate e carte </w:t>
      </w:r>
      <w:proofErr w:type="spellStart"/>
      <w:r>
        <w:rPr>
          <w:sz w:val="24"/>
          <w:szCs w:val="24"/>
        </w:rPr>
        <w:t>Florenza</w:t>
      </w:r>
      <w:proofErr w:type="spellEnd"/>
      <w:r>
        <w:rPr>
          <w:sz w:val="24"/>
          <w:szCs w:val="24"/>
        </w:rPr>
        <w:t xml:space="preserve"> extra. </w:t>
      </w:r>
    </w:p>
    <w:p w:rsidR="00C6288F" w:rsidRPr="0002164E" w:rsidRDefault="00C6288F" w:rsidP="003823C5">
      <w:pPr>
        <w:ind w:right="-1"/>
        <w:rPr>
          <w:sz w:val="24"/>
          <w:szCs w:val="24"/>
        </w:rPr>
      </w:pPr>
    </w:p>
    <w:sectPr w:rsidR="00C6288F" w:rsidRPr="0002164E" w:rsidSect="00ED7B93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47FA9"/>
    <w:multiLevelType w:val="hybridMultilevel"/>
    <w:tmpl w:val="B538A680"/>
    <w:lvl w:ilvl="0" w:tplc="D29069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55846"/>
    <w:multiLevelType w:val="hybridMultilevel"/>
    <w:tmpl w:val="29286186"/>
    <w:lvl w:ilvl="0" w:tplc="57920F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881A5E"/>
    <w:multiLevelType w:val="multilevel"/>
    <w:tmpl w:val="7586131C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>
    <w:nsid w:val="5C667D60"/>
    <w:multiLevelType w:val="hybridMultilevel"/>
    <w:tmpl w:val="1E4EE47E"/>
    <w:lvl w:ilvl="0" w:tplc="845AEE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A013D7"/>
    <w:multiLevelType w:val="hybridMultilevel"/>
    <w:tmpl w:val="09661328"/>
    <w:lvl w:ilvl="0" w:tplc="33603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247930"/>
    <w:multiLevelType w:val="hybridMultilevel"/>
    <w:tmpl w:val="BC32836E"/>
    <w:lvl w:ilvl="0" w:tplc="07C8C1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2A7881"/>
    <w:rsid w:val="00015000"/>
    <w:rsid w:val="0002164E"/>
    <w:rsid w:val="000237B4"/>
    <w:rsid w:val="000428A3"/>
    <w:rsid w:val="0007395F"/>
    <w:rsid w:val="00074D5B"/>
    <w:rsid w:val="0008482C"/>
    <w:rsid w:val="00093363"/>
    <w:rsid w:val="000A771D"/>
    <w:rsid w:val="000B790B"/>
    <w:rsid w:val="000C59ED"/>
    <w:rsid w:val="000C7E26"/>
    <w:rsid w:val="000D77AF"/>
    <w:rsid w:val="000E0900"/>
    <w:rsid w:val="000E463A"/>
    <w:rsid w:val="001072CF"/>
    <w:rsid w:val="00113D07"/>
    <w:rsid w:val="00116F00"/>
    <w:rsid w:val="00127C32"/>
    <w:rsid w:val="00142F75"/>
    <w:rsid w:val="00152A1A"/>
    <w:rsid w:val="00161062"/>
    <w:rsid w:val="00177D3F"/>
    <w:rsid w:val="001A1A62"/>
    <w:rsid w:val="001A32E4"/>
    <w:rsid w:val="001A34A1"/>
    <w:rsid w:val="001A5820"/>
    <w:rsid w:val="001D3297"/>
    <w:rsid w:val="001E0827"/>
    <w:rsid w:val="00202FBB"/>
    <w:rsid w:val="00231A22"/>
    <w:rsid w:val="002329F1"/>
    <w:rsid w:val="00272215"/>
    <w:rsid w:val="00283E2F"/>
    <w:rsid w:val="002855FD"/>
    <w:rsid w:val="00286AB2"/>
    <w:rsid w:val="00296B22"/>
    <w:rsid w:val="00297949"/>
    <w:rsid w:val="002A7881"/>
    <w:rsid w:val="002C2299"/>
    <w:rsid w:val="002D13CC"/>
    <w:rsid w:val="002D3AF7"/>
    <w:rsid w:val="002D591C"/>
    <w:rsid w:val="002F09E8"/>
    <w:rsid w:val="002F446F"/>
    <w:rsid w:val="00303FD1"/>
    <w:rsid w:val="00341026"/>
    <w:rsid w:val="00371105"/>
    <w:rsid w:val="00373C67"/>
    <w:rsid w:val="003823C5"/>
    <w:rsid w:val="003D58EF"/>
    <w:rsid w:val="003E5CB7"/>
    <w:rsid w:val="00402A4D"/>
    <w:rsid w:val="00407E68"/>
    <w:rsid w:val="00412FBE"/>
    <w:rsid w:val="00417BC3"/>
    <w:rsid w:val="00426C3C"/>
    <w:rsid w:val="004353AD"/>
    <w:rsid w:val="00447F2F"/>
    <w:rsid w:val="004867D7"/>
    <w:rsid w:val="004B6351"/>
    <w:rsid w:val="004F0DD4"/>
    <w:rsid w:val="00506D5C"/>
    <w:rsid w:val="00511525"/>
    <w:rsid w:val="005127A7"/>
    <w:rsid w:val="00515518"/>
    <w:rsid w:val="00515915"/>
    <w:rsid w:val="00523971"/>
    <w:rsid w:val="00555C06"/>
    <w:rsid w:val="005754AD"/>
    <w:rsid w:val="0058398E"/>
    <w:rsid w:val="00583EA4"/>
    <w:rsid w:val="005A6652"/>
    <w:rsid w:val="005A67DC"/>
    <w:rsid w:val="005B3AFA"/>
    <w:rsid w:val="005B54CF"/>
    <w:rsid w:val="005D2606"/>
    <w:rsid w:val="005E13E0"/>
    <w:rsid w:val="005E1975"/>
    <w:rsid w:val="005E38F4"/>
    <w:rsid w:val="005F1D47"/>
    <w:rsid w:val="00613B77"/>
    <w:rsid w:val="006259D5"/>
    <w:rsid w:val="0063174E"/>
    <w:rsid w:val="00637D0D"/>
    <w:rsid w:val="006666B1"/>
    <w:rsid w:val="00680C79"/>
    <w:rsid w:val="0068637F"/>
    <w:rsid w:val="006A764B"/>
    <w:rsid w:val="006B116F"/>
    <w:rsid w:val="006C6EE9"/>
    <w:rsid w:val="006E3064"/>
    <w:rsid w:val="00702C09"/>
    <w:rsid w:val="00723D59"/>
    <w:rsid w:val="007254F6"/>
    <w:rsid w:val="007261A9"/>
    <w:rsid w:val="007264F2"/>
    <w:rsid w:val="00740664"/>
    <w:rsid w:val="00751C07"/>
    <w:rsid w:val="00761A48"/>
    <w:rsid w:val="00767F91"/>
    <w:rsid w:val="007C5E9E"/>
    <w:rsid w:val="007C7ECB"/>
    <w:rsid w:val="007D3C66"/>
    <w:rsid w:val="007D70F3"/>
    <w:rsid w:val="007E6046"/>
    <w:rsid w:val="00805952"/>
    <w:rsid w:val="00820A2C"/>
    <w:rsid w:val="008365E7"/>
    <w:rsid w:val="00842567"/>
    <w:rsid w:val="00843667"/>
    <w:rsid w:val="00863CEE"/>
    <w:rsid w:val="008A2981"/>
    <w:rsid w:val="008A5F97"/>
    <w:rsid w:val="008A7BBA"/>
    <w:rsid w:val="008D7FDE"/>
    <w:rsid w:val="008E4B75"/>
    <w:rsid w:val="008E7E27"/>
    <w:rsid w:val="008F1CB7"/>
    <w:rsid w:val="008F3CDB"/>
    <w:rsid w:val="00901305"/>
    <w:rsid w:val="0092162C"/>
    <w:rsid w:val="00982C92"/>
    <w:rsid w:val="009B7D20"/>
    <w:rsid w:val="00A32891"/>
    <w:rsid w:val="00A34074"/>
    <w:rsid w:val="00A41E9C"/>
    <w:rsid w:val="00A5113F"/>
    <w:rsid w:val="00A5584D"/>
    <w:rsid w:val="00A55C9E"/>
    <w:rsid w:val="00A76A11"/>
    <w:rsid w:val="00A855AA"/>
    <w:rsid w:val="00AC3D0E"/>
    <w:rsid w:val="00AD0797"/>
    <w:rsid w:val="00AE2DF3"/>
    <w:rsid w:val="00AE55CF"/>
    <w:rsid w:val="00AF26F3"/>
    <w:rsid w:val="00B06C6D"/>
    <w:rsid w:val="00B14740"/>
    <w:rsid w:val="00B31743"/>
    <w:rsid w:val="00B56C49"/>
    <w:rsid w:val="00B606E6"/>
    <w:rsid w:val="00B75CAB"/>
    <w:rsid w:val="00B92E98"/>
    <w:rsid w:val="00B94CD1"/>
    <w:rsid w:val="00BA5065"/>
    <w:rsid w:val="00BA6EE2"/>
    <w:rsid w:val="00BE498A"/>
    <w:rsid w:val="00BF3D35"/>
    <w:rsid w:val="00BF45EA"/>
    <w:rsid w:val="00C03487"/>
    <w:rsid w:val="00C448E3"/>
    <w:rsid w:val="00C6288F"/>
    <w:rsid w:val="00C659CD"/>
    <w:rsid w:val="00C717D2"/>
    <w:rsid w:val="00C73B5A"/>
    <w:rsid w:val="00C87D59"/>
    <w:rsid w:val="00C91364"/>
    <w:rsid w:val="00C9165E"/>
    <w:rsid w:val="00C935B6"/>
    <w:rsid w:val="00CB211B"/>
    <w:rsid w:val="00CD4D2D"/>
    <w:rsid w:val="00CE3D27"/>
    <w:rsid w:val="00CE67E2"/>
    <w:rsid w:val="00CF505B"/>
    <w:rsid w:val="00D14173"/>
    <w:rsid w:val="00D370F1"/>
    <w:rsid w:val="00D566AC"/>
    <w:rsid w:val="00D61C16"/>
    <w:rsid w:val="00D76111"/>
    <w:rsid w:val="00DC1869"/>
    <w:rsid w:val="00DC267D"/>
    <w:rsid w:val="00E02AB5"/>
    <w:rsid w:val="00E16B9D"/>
    <w:rsid w:val="00E235AE"/>
    <w:rsid w:val="00E27905"/>
    <w:rsid w:val="00E61E99"/>
    <w:rsid w:val="00E67BDE"/>
    <w:rsid w:val="00E912FA"/>
    <w:rsid w:val="00EB4369"/>
    <w:rsid w:val="00ED7B93"/>
    <w:rsid w:val="00EF1626"/>
    <w:rsid w:val="00F023E1"/>
    <w:rsid w:val="00F10E08"/>
    <w:rsid w:val="00F11D8F"/>
    <w:rsid w:val="00F20835"/>
    <w:rsid w:val="00F3564C"/>
    <w:rsid w:val="00F357A6"/>
    <w:rsid w:val="00F57A9E"/>
    <w:rsid w:val="00F60BED"/>
    <w:rsid w:val="00F808D6"/>
    <w:rsid w:val="00F83E1A"/>
    <w:rsid w:val="00FB0099"/>
    <w:rsid w:val="00FD32E4"/>
    <w:rsid w:val="00FE7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D7B93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ED7B93"/>
    <w:pPr>
      <w:keepNext/>
      <w:ind w:right="-1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ED7B93"/>
    <w:pPr>
      <w:keepNext/>
      <w:outlineLvl w:val="1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ED7B93"/>
    <w:rPr>
      <w:sz w:val="24"/>
    </w:rPr>
  </w:style>
  <w:style w:type="character" w:customStyle="1" w:styleId="Collegamentoipertestuale1">
    <w:name w:val="Collegamento ipertestuale1"/>
    <w:basedOn w:val="Carpredefinitoparagrafo"/>
    <w:rsid w:val="00ED7B93"/>
    <w:rPr>
      <w:color w:val="0000FF"/>
      <w:u w:val="single"/>
    </w:rPr>
  </w:style>
  <w:style w:type="character" w:customStyle="1" w:styleId="Collegamentovisitato1">
    <w:name w:val="Collegamento visitato1"/>
    <w:basedOn w:val="Carpredefinitoparagrafo"/>
    <w:rsid w:val="00ED7B93"/>
    <w:rPr>
      <w:color w:val="800080"/>
      <w:u w:val="single"/>
    </w:rPr>
  </w:style>
  <w:style w:type="character" w:customStyle="1" w:styleId="Collegamentoipertestuale2">
    <w:name w:val="Collegamento ipertestuale2"/>
    <w:basedOn w:val="Carpredefinitoparagrafo"/>
    <w:rsid w:val="00ED7B93"/>
    <w:rPr>
      <w:color w:val="0000FF"/>
      <w:u w:val="single"/>
    </w:rPr>
  </w:style>
  <w:style w:type="paragraph" w:customStyle="1" w:styleId="Corpodeltesto21">
    <w:name w:val="Corpo del testo 21"/>
    <w:basedOn w:val="Normale"/>
    <w:rsid w:val="00ED7B93"/>
    <w:pPr>
      <w:ind w:right="1133"/>
    </w:pPr>
    <w:rPr>
      <w:rFonts w:ascii="Arial" w:hAnsi="Arial"/>
    </w:rPr>
  </w:style>
  <w:style w:type="paragraph" w:customStyle="1" w:styleId="Corpodeltesto22">
    <w:name w:val="Corpo del testo 22"/>
    <w:basedOn w:val="Normale"/>
    <w:rsid w:val="00ED7B93"/>
    <w:pPr>
      <w:ind w:right="-1"/>
    </w:pPr>
    <w:rPr>
      <w:sz w:val="24"/>
    </w:rPr>
  </w:style>
  <w:style w:type="paragraph" w:styleId="Paragrafoelenco">
    <w:name w:val="List Paragraph"/>
    <w:basedOn w:val="Normale"/>
    <w:uiPriority w:val="34"/>
    <w:qFormat/>
    <w:rsid w:val="003823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1935</Words>
  <Characters>11033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ALTRI GIOCHI SUL CALCIO</vt:lpstr>
    </vt:vector>
  </TitlesOfParts>
  <Company>Home</Company>
  <LinksUpToDate>false</LinksUpToDate>
  <CharactersWithSpaces>12943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ALTRI GIOCHI SUL CALCIO</dc:title>
  <dc:creator>.</dc:creator>
  <cp:lastModifiedBy>Pietro</cp:lastModifiedBy>
  <cp:revision>12</cp:revision>
  <dcterms:created xsi:type="dcterms:W3CDTF">2013-12-01T15:26:00Z</dcterms:created>
  <dcterms:modified xsi:type="dcterms:W3CDTF">2013-12-17T10:02:00Z</dcterms:modified>
</cp:coreProperties>
</file>